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AD4E" w14:textId="76DC0CDE" w:rsidR="00680D0C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FontStyle40"/>
          <w:rFonts w:ascii="Times New Roman" w:hAnsi="Times New Roman"/>
        </w:rPr>
        <w:t>Załącznik nr 1 do SWZ</w:t>
      </w:r>
    </w:p>
    <w:p w14:paraId="737EB635" w14:textId="71442F8F" w:rsidR="00680D0C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Umowa nr </w:t>
      </w:r>
      <w:r w:rsidR="00442235">
        <w:rPr>
          <w:rFonts w:cs="Times New Roman"/>
        </w:rPr>
        <w:t>__________  (projekt)</w:t>
      </w:r>
    </w:p>
    <w:p w14:paraId="7D1FCC9C" w14:textId="22E94858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>niu</w:t>
      </w:r>
      <w:r w:rsidR="00442235">
        <w:rPr>
          <w:rFonts w:cs="Times New Roman"/>
          <w:bCs/>
        </w:rPr>
        <w:t xml:space="preserve"> ____________ </w:t>
      </w:r>
      <w:r w:rsidR="00F63662">
        <w:rPr>
          <w:rFonts w:cs="Times New Roman"/>
          <w:bCs/>
        </w:rPr>
        <w:t xml:space="preserve"> 202</w:t>
      </w:r>
      <w:r w:rsidR="00793631">
        <w:rPr>
          <w:rFonts w:cs="Times New Roman"/>
          <w:bCs/>
        </w:rPr>
        <w:t>3</w:t>
      </w:r>
      <w:r w:rsidR="00F63662">
        <w:rPr>
          <w:rFonts w:cs="Times New Roman"/>
          <w:bCs/>
        </w:rPr>
        <w:t xml:space="preserve"> r.</w:t>
      </w:r>
      <w:r>
        <w:rPr>
          <w:rFonts w:cs="Times New Roman"/>
          <w:bCs/>
        </w:rPr>
        <w:t xml:space="preserve"> </w:t>
      </w:r>
      <w:r w:rsidR="00793631">
        <w:rPr>
          <w:rFonts w:cs="Times New Roman"/>
          <w:bCs/>
        </w:rPr>
        <w:t xml:space="preserve">w Grudziądzu </w:t>
      </w:r>
      <w:r>
        <w:rPr>
          <w:rFonts w:cs="Times New Roman"/>
          <w:bCs/>
        </w:rPr>
        <w:t xml:space="preserve">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14:paraId="49638D42" w14:textId="698ACC19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 xml:space="preserve">REGON </w:t>
      </w:r>
      <w:r w:rsidR="00CD4E46" w:rsidRPr="00CD4E46">
        <w:rPr>
          <w:rFonts w:cs="Times New Roman"/>
          <w:bCs/>
        </w:rPr>
        <w:t>871118610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21D8638" w:rsid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 xml:space="preserve">Pan </w:t>
      </w:r>
      <w:r w:rsidR="00014879">
        <w:rPr>
          <w:rFonts w:cs="Times New Roman"/>
          <w:b/>
          <w:bCs/>
        </w:rPr>
        <w:t>Rafał Zieliński</w:t>
      </w:r>
      <w:r w:rsidRPr="00CC5311">
        <w:rPr>
          <w:rFonts w:cs="Times New Roman"/>
          <w:b/>
          <w:bCs/>
        </w:rPr>
        <w:t xml:space="preserve"> – Kierownik PZD</w:t>
      </w:r>
    </w:p>
    <w:p w14:paraId="71B30009" w14:textId="44B3AD64" w:rsidR="00951A60" w:rsidRPr="00CC5311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przy kontrasygnacie głównej księgowej Pani Agnieszki Rafalskiej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F63662">
      <w:pPr>
        <w:spacing w:after="120"/>
        <w:jc w:val="center"/>
        <w:rPr>
          <w:b/>
        </w:rPr>
      </w:pPr>
      <w:r>
        <w:rPr>
          <w:b/>
        </w:rPr>
        <w:t>a</w:t>
      </w:r>
    </w:p>
    <w:p w14:paraId="100A0241" w14:textId="2A519D4E" w:rsidR="0083680D" w:rsidRPr="00BD4AB6" w:rsidRDefault="00442235" w:rsidP="00F63662">
      <w:pPr>
        <w:spacing w:after="120" w:line="276" w:lineRule="auto"/>
        <w:jc w:val="both"/>
      </w:pPr>
      <w:r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Default="0083680D" w:rsidP="0083680D">
      <w:pPr>
        <w:spacing w:line="360" w:lineRule="auto"/>
        <w:jc w:val="both"/>
      </w:pPr>
      <w:r>
        <w:t>posiadając</w:t>
      </w:r>
      <w:r w:rsidR="00442235">
        <w:t>ym</w:t>
      </w:r>
      <w:r>
        <w:t xml:space="preserve"> NIP</w:t>
      </w:r>
      <w:r w:rsidR="00793631">
        <w:t xml:space="preserve">                    </w:t>
      </w:r>
      <w:r>
        <w:t xml:space="preserve">, zwanym dalej wykonawcą, </w:t>
      </w:r>
    </w:p>
    <w:p w14:paraId="40C01E1D" w14:textId="4917710E" w:rsidR="0083680D" w:rsidRDefault="00442235" w:rsidP="0083680D">
      <w:pPr>
        <w:spacing w:line="360" w:lineRule="auto"/>
        <w:jc w:val="both"/>
      </w:pPr>
      <w:r>
        <w:t>r</w:t>
      </w:r>
      <w:r w:rsidR="0083680D">
        <w:t>eprezent</w:t>
      </w:r>
      <w:r>
        <w:t xml:space="preserve">owanym przez </w:t>
      </w:r>
    </w:p>
    <w:p w14:paraId="0C39F2C2" w14:textId="139ACCB4" w:rsidR="0083680D" w:rsidRDefault="00442235" w:rsidP="00793631">
      <w:pPr>
        <w:pStyle w:val="Akapitzlist"/>
        <w:numPr>
          <w:ilvl w:val="0"/>
          <w:numId w:val="23"/>
        </w:numPr>
        <w:jc w:val="both"/>
      </w:pPr>
      <w:r>
        <w:t xml:space="preserve">____________________________ </w:t>
      </w:r>
    </w:p>
    <w:p w14:paraId="34ABD8AD" w14:textId="193E6685" w:rsidR="00442235" w:rsidRDefault="00442235" w:rsidP="00442235">
      <w:pPr>
        <w:jc w:val="both"/>
      </w:pPr>
    </w:p>
    <w:p w14:paraId="09EFB065" w14:textId="77777777" w:rsidR="00442235" w:rsidRDefault="00442235" w:rsidP="00442235">
      <w:pPr>
        <w:jc w:val="both"/>
      </w:pPr>
    </w:p>
    <w:p w14:paraId="6C20ECCA" w14:textId="3AE4059A" w:rsidR="00793631" w:rsidRDefault="00793631" w:rsidP="00793631">
      <w:pPr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t xml:space="preserve">W wyniku przeprowadzonego postępowania o udzielenie zamówienia publicznego w trybie podstawowym bez negocjacji na podstawie art. 275 pkt 1 ustawy z dnia 11 września 2019 r. Prawo zamówień </w:t>
      </w:r>
      <w:r w:rsidRPr="00793631">
        <w:t>publicznych</w:t>
      </w:r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( </w:t>
      </w:r>
      <w:proofErr w:type="spellStart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Dz.U</w:t>
      </w:r>
      <w:proofErr w:type="spellEnd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. z 2022 r. poz. 1710), zwanej dalej „ustawą </w:t>
      </w:r>
      <w:proofErr w:type="spellStart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Pzp</w:t>
      </w:r>
      <w:proofErr w:type="spellEnd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”)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58B7B7AA" w14:textId="77777777" w:rsidR="00793631" w:rsidRDefault="00793631" w:rsidP="00793631">
      <w:pPr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467D5F3C" w14:textId="77777777" w:rsidR="00793631" w:rsidRDefault="00793631" w:rsidP="00793631">
      <w:pPr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C99ABBF" w14:textId="138EE62C" w:rsidR="0010549B" w:rsidRPr="00793631" w:rsidRDefault="0010549B" w:rsidP="00793631">
      <w:pPr>
        <w:ind w:left="3540" w:firstLine="708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556265B0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793631">
        <w:rPr>
          <w:rFonts w:eastAsia="Calibri" w:cs="Times New Roman"/>
          <w:b/>
          <w:sz w:val="22"/>
          <w:szCs w:val="22"/>
          <w:lang w:eastAsia="ar-SA" w:bidi="ar-SA"/>
        </w:rPr>
        <w:t>76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ó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g powiatow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ych</w:t>
      </w:r>
      <w:r w:rsidR="00951A6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="00951A60" w:rsidRPr="00951A60">
        <w:rPr>
          <w:rFonts w:eastAsia="Calibri" w:cs="Times New Roman"/>
          <w:bCs/>
          <w:sz w:val="22"/>
          <w:szCs w:val="22"/>
          <w:lang w:eastAsia="ar-SA" w:bidi="ar-SA"/>
        </w:rPr>
        <w:t>(zgodnie z załączonym wykazem)</w:t>
      </w:r>
      <w:r w:rsidR="00022FAB" w:rsidRPr="00951A60">
        <w:rPr>
          <w:rFonts w:eastAsia="Calibri" w:cs="Times New Roman"/>
          <w:bCs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14:paraId="01F00282" w14:textId="4509F0B3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14:paraId="6F9CE4BB" w14:textId="2229AAAE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28EFEA89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14:paraId="1D8C5101" w14:textId="442470D8"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14:paraId="2B0C44BE" w14:textId="77777777"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DB21CAC" w14:textId="6E1657FE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</w:t>
      </w:r>
      <w:r w:rsidR="00DC6BF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ubezpieczeniowa</w:t>
      </w: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14:paraId="23B2C18C" w14:textId="2FF7A307" w:rsidR="00014879" w:rsidRPr="00DC6BF3" w:rsidRDefault="0010549B" w:rsidP="00DC6BF3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FC4E0F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do dnia </w:t>
      </w:r>
      <w:r w:rsidR="00B87F5A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31 marca</w:t>
      </w:r>
      <w:r w:rsidR="001C1547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063A9D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202</w:t>
      </w:r>
      <w:r w:rsidR="00793631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</w:t>
      </w:r>
      <w:r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bookmarkStart w:id="0" w:name="_GoBack"/>
      <w:bookmarkEnd w:id="0"/>
    </w:p>
    <w:p w14:paraId="659D35D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14:paraId="5B265323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69541C0A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D773028" w14:textId="462660BC" w:rsidR="0010549B" w:rsidRPr="00B90E83" w:rsidRDefault="003C4C20" w:rsidP="006340D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prac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uje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projektu organizacji ruchu na czas prowadz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enia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 uzyska zatwierdzenie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przez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zarządcę ruchu oraz o</w:t>
      </w:r>
      <w:r w:rsidR="0010549B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znakuje teren wycinki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zgodnie z tym projektem;</w:t>
      </w:r>
    </w:p>
    <w:p w14:paraId="107F5616" w14:textId="1C4F5DCE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Będzie utrzymywał teren prac w stanie wolnym od przeszkód komunikacyjnych oraz usuwał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 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i składował wszelkie urządzenia pomocnicze i zbędne materiały, odpady i śmieci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00163EAC" w14:textId="224597E8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706EF432" w14:textId="7DE517F5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B9B0658" w14:textId="5B18FFC8" w:rsidR="0010549B" w:rsidRPr="001E7F1E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50B8FEB5" w:rsidR="0010549B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Default="007943BA" w:rsidP="00E53F47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Drewno pochodzące z wycinki stanowi własność Zamawiającego a Wykonawca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zobowiązany jest do </w:t>
      </w:r>
      <w:r w:rsidR="00D533A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jego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zakupu od Zamawiającego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 cenę w wysokości </w:t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</w:t>
      </w:r>
      <w:r w:rsidR="00DF17AD" w:rsidRPr="0071760A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netto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co wraz z podatkiem VAT stanowi </w:t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……..</w:t>
      </w:r>
      <w:r w:rsidR="00DF17AD" w:rsidRPr="0071760A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zł brutto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zgodnie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ze złożon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dniu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ofert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978E537" w14:textId="2D8BBF1A" w:rsidR="00DF17AD" w:rsidRDefault="00DF17AD" w:rsidP="00E53F47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 chwilą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dokonania wpłaty Zamawiający</w:t>
      </w: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przenosi na Wykonawcę prawo do dysponowania drewnem jako właściciel.</w:t>
      </w:r>
    </w:p>
    <w:p w14:paraId="795F9ECF" w14:textId="26B8EDE3" w:rsidR="00941E10" w:rsidRPr="00961E3A" w:rsidRDefault="00941E10" w:rsidP="00961E3A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 xml:space="preserve">Należność, o której mowa w </w:t>
      </w:r>
      <w:r w:rsidR="00961E3A">
        <w:rPr>
          <w:rFonts w:cs="Times New Roman"/>
          <w:sz w:val="22"/>
          <w:szCs w:val="22"/>
        </w:rPr>
        <w:t>ust.</w:t>
      </w:r>
      <w:r w:rsidRPr="00C543CF">
        <w:rPr>
          <w:rFonts w:cs="Times New Roman"/>
          <w:sz w:val="22"/>
          <w:szCs w:val="22"/>
        </w:rPr>
        <w:t xml:space="preserve"> </w:t>
      </w:r>
      <w:r w:rsidR="00961E3A">
        <w:rPr>
          <w:rFonts w:cs="Times New Roman"/>
          <w:sz w:val="22"/>
          <w:szCs w:val="22"/>
        </w:rPr>
        <w:t>2</w:t>
      </w:r>
      <w:r w:rsidRPr="00C543CF">
        <w:rPr>
          <w:rFonts w:cs="Times New Roman"/>
          <w:sz w:val="22"/>
          <w:szCs w:val="22"/>
        </w:rPr>
        <w:t xml:space="preserve"> Wykonawca zobowiązuje się zapłacić przelewem na konto nr 37 9500 0008 0007 1794 2000 0002 w termini</w:t>
      </w:r>
      <w:r w:rsidR="00816DEF">
        <w:rPr>
          <w:rFonts w:cs="Times New Roman"/>
          <w:sz w:val="22"/>
          <w:szCs w:val="22"/>
        </w:rPr>
        <w:t>e 2</w:t>
      </w:r>
      <w:r w:rsidRPr="00C543CF">
        <w:rPr>
          <w:rFonts w:cs="Times New Roman"/>
          <w:sz w:val="22"/>
          <w:szCs w:val="22"/>
        </w:rPr>
        <w:t xml:space="preserve"> dni od </w:t>
      </w:r>
      <w:r w:rsidR="00816DEF">
        <w:rPr>
          <w:rFonts w:cs="Times New Roman"/>
          <w:sz w:val="22"/>
          <w:szCs w:val="22"/>
        </w:rPr>
        <w:t>podpisania umowy na podstawie</w:t>
      </w:r>
      <w:r w:rsidRPr="00C543CF">
        <w:rPr>
          <w:rFonts w:cs="Times New Roman"/>
          <w:sz w:val="22"/>
          <w:szCs w:val="22"/>
        </w:rPr>
        <w:t xml:space="preserve"> faktury wystawionej przez Zamawiającego.</w:t>
      </w:r>
    </w:p>
    <w:p w14:paraId="640896BF" w14:textId="4975F457" w:rsidR="00941E10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W przypadku nie zapłacenia należności</w:t>
      </w:r>
      <w:r w:rsidR="00C543CF" w:rsidRPr="00C543CF">
        <w:rPr>
          <w:rFonts w:cs="Times New Roman"/>
          <w:sz w:val="22"/>
          <w:szCs w:val="22"/>
        </w:rPr>
        <w:t xml:space="preserve">, o której mowa w </w:t>
      </w:r>
      <w:r w:rsidR="00961E3A">
        <w:rPr>
          <w:rFonts w:cs="Times New Roman"/>
          <w:sz w:val="22"/>
          <w:szCs w:val="22"/>
        </w:rPr>
        <w:t>ust. 2</w:t>
      </w:r>
      <w:r w:rsidRPr="00C543CF">
        <w:rPr>
          <w:rFonts w:cs="Times New Roman"/>
          <w:sz w:val="22"/>
          <w:szCs w:val="22"/>
        </w:rPr>
        <w:t xml:space="preserve"> w wyznaczonym terminie, </w:t>
      </w:r>
      <w:r w:rsidR="00816DEF">
        <w:rPr>
          <w:rFonts w:cs="Times New Roman"/>
          <w:sz w:val="22"/>
          <w:szCs w:val="22"/>
        </w:rPr>
        <w:t>umowa zostanie rozwiązana</w:t>
      </w:r>
      <w:r w:rsidR="00C543CF" w:rsidRPr="00C543CF">
        <w:rPr>
          <w:rFonts w:cs="Times New Roman"/>
          <w:sz w:val="22"/>
          <w:szCs w:val="22"/>
        </w:rPr>
        <w:t>.</w:t>
      </w:r>
    </w:p>
    <w:p w14:paraId="72494E13" w14:textId="499A4A39" w:rsidR="00DF17AD" w:rsidRPr="00DF17AD" w:rsidRDefault="00DF17AD" w:rsidP="00961E3A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DF17AD">
        <w:rPr>
          <w:rFonts w:cs="Times New Roman"/>
          <w:sz w:val="22"/>
          <w:szCs w:val="22"/>
        </w:rPr>
        <w:t>Wykonawca zobowiązany jest do powiadomienia Zamawiającego o wykonaniu  prac związanych</w:t>
      </w:r>
      <w:r w:rsidR="00793631">
        <w:rPr>
          <w:rFonts w:cs="Times New Roman"/>
          <w:sz w:val="22"/>
          <w:szCs w:val="22"/>
        </w:rPr>
        <w:t xml:space="preserve">            </w:t>
      </w:r>
      <w:r w:rsidRPr="00DF17AD">
        <w:rPr>
          <w:rFonts w:cs="Times New Roman"/>
          <w:sz w:val="22"/>
          <w:szCs w:val="22"/>
        </w:rPr>
        <w:t xml:space="preserve"> w wycinką drzew oraz do zgłoszenia do odbioru końcowego całości prac będących przedmiotem zamówienia.</w:t>
      </w:r>
    </w:p>
    <w:p w14:paraId="5630E47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14:paraId="2CB879AD" w14:textId="02B04E5F"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zobowiązuje się do zawarcia na własny koszt odpowiednich umów ubezpieczenia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14:paraId="3C20A549" w14:textId="77777777" w:rsidR="0010549B" w:rsidRPr="004A2DBF" w:rsidRDefault="0010549B" w:rsidP="008213FD">
      <w:pPr>
        <w:pStyle w:val="Akapitzlist"/>
        <w:numPr>
          <w:ilvl w:val="0"/>
          <w:numId w:val="8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14:paraId="4B71A747" w14:textId="4DF20AD3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14:paraId="622B2CC0" w14:textId="77777777" w:rsidR="0010549B" w:rsidRPr="001E7F1E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Wynagrodzenie za wykonanie przedmiotu umowy określonego w § 1 strony ustalają na:</w:t>
      </w:r>
    </w:p>
    <w:p w14:paraId="2D60B969" w14:textId="772A63D4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kwotę netto 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………..</w:t>
      </w:r>
      <w:r w:rsidR="005F0D26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zł</w:t>
      </w:r>
    </w:p>
    <w:p w14:paraId="72B5CE0E" w14:textId="206DE14F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plus podatek VAT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………..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 </w:t>
      </w:r>
    </w:p>
    <w:p w14:paraId="43AED1EB" w14:textId="70382922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………….</w:t>
      </w:r>
      <w:r w:rsidR="005F0D26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zł</w:t>
      </w:r>
    </w:p>
    <w:p w14:paraId="24B7EE54" w14:textId="28D551F7" w:rsidR="0010549B" w:rsidRDefault="0010549B" w:rsidP="005F0D26">
      <w:pPr>
        <w:suppressAutoHyphens w:val="0"/>
        <w:spacing w:after="120"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…………………………….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złot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e i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…..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>/100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) </w:t>
      </w:r>
    </w:p>
    <w:p w14:paraId="3F3ECAB5" w14:textId="0A1BC87A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wpisany do „białej listy”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, do którego prowadz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one jest subkonto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VAT w terminie </w:t>
      </w:r>
      <w:r w:rsidR="00793631">
        <w:rPr>
          <w:rFonts w:eastAsia="Calibri" w:cs="Times New Roman"/>
          <w:b/>
          <w:bCs/>
          <w:iCs/>
          <w:color w:val="000000"/>
          <w:sz w:val="22"/>
          <w:szCs w:val="22"/>
          <w:lang w:eastAsia="ar-SA" w:bidi="ar-SA"/>
        </w:rPr>
        <w:t>21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961E3A">
        <w:rPr>
          <w:sz w:val="22"/>
          <w:szCs w:val="22"/>
        </w:rPr>
        <w:t>.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14:paraId="7693645A" w14:textId="56012E64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nie później </w:t>
      </w:r>
      <w:r w:rsidR="00EE45EB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niż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1C1547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1C2B58BE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14:paraId="3B01F3A7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14:paraId="54ED1659" w14:textId="35E74B35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267F3584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203FAB48" w14:textId="77777777" w:rsidR="009C4255" w:rsidRDefault="009C4255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7934D2FB" w14:textId="73BC7775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14:paraId="4414BBCD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367C97F1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04040B">
        <w:rPr>
          <w:rFonts w:eastAsia="Calibri" w:cs="Times New Roman"/>
          <w:color w:val="000000"/>
          <w:sz w:val="22"/>
          <w:szCs w:val="22"/>
          <w:lang w:eastAsia="ar-SA" w:bidi="ar-SA"/>
        </w:rPr>
        <w:t>zwłoki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14:paraId="126EE5A3" w14:textId="6216F4F1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="008C24D2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14:paraId="2F8F0D91" w14:textId="45DB18EB" w:rsidR="0010549B" w:rsidRDefault="0010549B" w:rsidP="009C4255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b) terminowym usunięciu wad w wysokości </w:t>
      </w:r>
      <w:r w:rsidR="008C24D2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00,00 zł brutto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14:paraId="4667AE7D" w14:textId="77777777" w:rsidR="0010549B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5F0D26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</w:pP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Pani K</w:t>
      </w:r>
      <w:r w:rsidR="0004040B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atarzyna </w:t>
      </w:r>
      <w:proofErr w:type="spellStart"/>
      <w:r w:rsidR="0004040B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Robaczewska</w:t>
      </w:r>
      <w:proofErr w:type="spellEnd"/>
    </w:p>
    <w:p w14:paraId="4954B5E4" w14:textId="0028A500" w:rsidR="0010549B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Pr="008521F7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……………………….</w:t>
      </w:r>
    </w:p>
    <w:p w14:paraId="0C13221A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4422338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1) 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8C24D2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………………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14:paraId="7020ABAE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30673171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14:paraId="01E08004" w14:textId="77777777"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C9BC344" w14:textId="77777777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7A4023" w:rsidRDefault="00B87F5A"/>
    <w:sectPr w:rsidR="007A4023" w:rsidSect="00E35B8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1A442" w14:textId="77777777" w:rsidR="00774E21" w:rsidRDefault="00774E21">
      <w:r>
        <w:separator/>
      </w:r>
    </w:p>
  </w:endnote>
  <w:endnote w:type="continuationSeparator" w:id="0">
    <w:p w14:paraId="41D9E475" w14:textId="77777777" w:rsidR="00774E21" w:rsidRDefault="007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53BCB" w14:textId="77777777"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7F5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F391F" w14:textId="77777777" w:rsidR="00774E21" w:rsidRDefault="00774E21">
      <w:r>
        <w:separator/>
      </w:r>
    </w:p>
  </w:footnote>
  <w:footnote w:type="continuationSeparator" w:id="0">
    <w:p w14:paraId="17A875B4" w14:textId="77777777" w:rsidR="00774E21" w:rsidRDefault="0077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4"/>
  </w:num>
  <w:num w:numId="5">
    <w:abstractNumId w:val="16"/>
  </w:num>
  <w:num w:numId="6">
    <w:abstractNumId w:val="19"/>
  </w:num>
  <w:num w:numId="7">
    <w:abstractNumId w:val="20"/>
  </w:num>
  <w:num w:numId="8">
    <w:abstractNumId w:val="10"/>
  </w:num>
  <w:num w:numId="9">
    <w:abstractNumId w:val="18"/>
  </w:num>
  <w:num w:numId="10">
    <w:abstractNumId w:val="5"/>
  </w:num>
  <w:num w:numId="11">
    <w:abstractNumId w:val="15"/>
  </w:num>
  <w:num w:numId="12">
    <w:abstractNumId w:val="3"/>
  </w:num>
  <w:num w:numId="13">
    <w:abstractNumId w:val="22"/>
  </w:num>
  <w:num w:numId="14">
    <w:abstractNumId w:val="1"/>
  </w:num>
  <w:num w:numId="15">
    <w:abstractNumId w:val="9"/>
  </w:num>
  <w:num w:numId="16">
    <w:abstractNumId w:val="12"/>
  </w:num>
  <w:num w:numId="17">
    <w:abstractNumId w:val="8"/>
  </w:num>
  <w:num w:numId="18">
    <w:abstractNumId w:val="13"/>
  </w:num>
  <w:num w:numId="19">
    <w:abstractNumId w:val="6"/>
  </w:num>
  <w:num w:numId="20">
    <w:abstractNumId w:val="4"/>
  </w:num>
  <w:num w:numId="21">
    <w:abstractNumId w:val="21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32"/>
    <w:rsid w:val="00014879"/>
    <w:rsid w:val="00014D8E"/>
    <w:rsid w:val="00022FAB"/>
    <w:rsid w:val="00023620"/>
    <w:rsid w:val="00034BBA"/>
    <w:rsid w:val="0004040B"/>
    <w:rsid w:val="00056CA7"/>
    <w:rsid w:val="00063A9D"/>
    <w:rsid w:val="000800F3"/>
    <w:rsid w:val="00090B1A"/>
    <w:rsid w:val="0010549B"/>
    <w:rsid w:val="001062BA"/>
    <w:rsid w:val="00150316"/>
    <w:rsid w:val="001844E7"/>
    <w:rsid w:val="001C1547"/>
    <w:rsid w:val="001E7F1E"/>
    <w:rsid w:val="0020744B"/>
    <w:rsid w:val="00250071"/>
    <w:rsid w:val="00263C8D"/>
    <w:rsid w:val="002B64DE"/>
    <w:rsid w:val="002E0332"/>
    <w:rsid w:val="002E083C"/>
    <w:rsid w:val="002E76FF"/>
    <w:rsid w:val="00324948"/>
    <w:rsid w:val="00330CC1"/>
    <w:rsid w:val="003546FD"/>
    <w:rsid w:val="00354CF1"/>
    <w:rsid w:val="003616F8"/>
    <w:rsid w:val="00365739"/>
    <w:rsid w:val="003B0470"/>
    <w:rsid w:val="003C30C0"/>
    <w:rsid w:val="003C40FE"/>
    <w:rsid w:val="003C4C20"/>
    <w:rsid w:val="003F009F"/>
    <w:rsid w:val="00405EA8"/>
    <w:rsid w:val="004103FD"/>
    <w:rsid w:val="00415BE6"/>
    <w:rsid w:val="00442235"/>
    <w:rsid w:val="00463C0F"/>
    <w:rsid w:val="004954A5"/>
    <w:rsid w:val="0049589F"/>
    <w:rsid w:val="004A2DBF"/>
    <w:rsid w:val="004C2EC0"/>
    <w:rsid w:val="00512826"/>
    <w:rsid w:val="00531EC6"/>
    <w:rsid w:val="00542B4A"/>
    <w:rsid w:val="00565D12"/>
    <w:rsid w:val="005C04F6"/>
    <w:rsid w:val="005C5405"/>
    <w:rsid w:val="005F0D26"/>
    <w:rsid w:val="00604A81"/>
    <w:rsid w:val="00617911"/>
    <w:rsid w:val="00626E98"/>
    <w:rsid w:val="00627E2B"/>
    <w:rsid w:val="00653DE0"/>
    <w:rsid w:val="00680D0C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61A9B"/>
    <w:rsid w:val="00774E21"/>
    <w:rsid w:val="00793631"/>
    <w:rsid w:val="007943BA"/>
    <w:rsid w:val="007C6322"/>
    <w:rsid w:val="007E0AAB"/>
    <w:rsid w:val="007E441D"/>
    <w:rsid w:val="007F1728"/>
    <w:rsid w:val="00800733"/>
    <w:rsid w:val="00816DEF"/>
    <w:rsid w:val="008213FD"/>
    <w:rsid w:val="00823A2D"/>
    <w:rsid w:val="008360A9"/>
    <w:rsid w:val="0083680D"/>
    <w:rsid w:val="008521F7"/>
    <w:rsid w:val="008620D7"/>
    <w:rsid w:val="008640AE"/>
    <w:rsid w:val="008806CC"/>
    <w:rsid w:val="008855A5"/>
    <w:rsid w:val="008974F1"/>
    <w:rsid w:val="008A1C02"/>
    <w:rsid w:val="008C24D2"/>
    <w:rsid w:val="008F3DA1"/>
    <w:rsid w:val="0090039E"/>
    <w:rsid w:val="00930656"/>
    <w:rsid w:val="00941E10"/>
    <w:rsid w:val="00942F0E"/>
    <w:rsid w:val="0094428C"/>
    <w:rsid w:val="00946353"/>
    <w:rsid w:val="00951A60"/>
    <w:rsid w:val="00961E3A"/>
    <w:rsid w:val="009659F1"/>
    <w:rsid w:val="00973482"/>
    <w:rsid w:val="00994D90"/>
    <w:rsid w:val="009C4255"/>
    <w:rsid w:val="009E6D2C"/>
    <w:rsid w:val="00A04AE4"/>
    <w:rsid w:val="00A86A61"/>
    <w:rsid w:val="00AA1AF8"/>
    <w:rsid w:val="00AB66C5"/>
    <w:rsid w:val="00AC589F"/>
    <w:rsid w:val="00AD2186"/>
    <w:rsid w:val="00AE5FE5"/>
    <w:rsid w:val="00AF20CF"/>
    <w:rsid w:val="00B20AE0"/>
    <w:rsid w:val="00B729D4"/>
    <w:rsid w:val="00B87F5A"/>
    <w:rsid w:val="00B90E83"/>
    <w:rsid w:val="00BA5643"/>
    <w:rsid w:val="00BB7C72"/>
    <w:rsid w:val="00BC22C0"/>
    <w:rsid w:val="00BC66FA"/>
    <w:rsid w:val="00C10763"/>
    <w:rsid w:val="00C44A7E"/>
    <w:rsid w:val="00C45F0F"/>
    <w:rsid w:val="00C502B8"/>
    <w:rsid w:val="00C543CF"/>
    <w:rsid w:val="00C94916"/>
    <w:rsid w:val="00C97C59"/>
    <w:rsid w:val="00CC5311"/>
    <w:rsid w:val="00CD4E46"/>
    <w:rsid w:val="00CE07F0"/>
    <w:rsid w:val="00D14FEB"/>
    <w:rsid w:val="00D533A5"/>
    <w:rsid w:val="00D644CE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722"/>
    <w:rsid w:val="00E9143D"/>
    <w:rsid w:val="00EE45EB"/>
    <w:rsid w:val="00F1294A"/>
    <w:rsid w:val="00F1496E"/>
    <w:rsid w:val="00F57DC9"/>
    <w:rsid w:val="00F63662"/>
    <w:rsid w:val="00F73D51"/>
    <w:rsid w:val="00F76EB2"/>
    <w:rsid w:val="00FB1C93"/>
    <w:rsid w:val="00FC4E0F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6348-002B-41FE-88C1-F824BFB6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2022-11-25T08:01:00Z</cp:lastPrinted>
  <dcterms:created xsi:type="dcterms:W3CDTF">2023-01-12T09:15:00Z</dcterms:created>
  <dcterms:modified xsi:type="dcterms:W3CDTF">2023-01-23T12:17:00Z</dcterms:modified>
</cp:coreProperties>
</file>