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1B5083E6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523B4A">
        <w:rPr>
          <w:rFonts w:ascii="Times New Roman" w:eastAsia="Times New Roman" w:hAnsi="Times New Roman"/>
          <w:sz w:val="24"/>
          <w:szCs w:val="24"/>
        </w:rPr>
        <w:t>2</w:t>
      </w:r>
      <w:r w:rsidR="00892C06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.2022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A071BD">
        <w:rPr>
          <w:rFonts w:ascii="Times New Roman" w:eastAsia="Times New Roman" w:hAnsi="Times New Roman"/>
          <w:sz w:val="24"/>
          <w:szCs w:val="24"/>
        </w:rPr>
        <w:t>5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11D70BAD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85798152"/>
      <w:bookmarkEnd w:id="0"/>
      <w:r w:rsidR="00523B4A">
        <w:rPr>
          <w:rFonts w:ascii="Times New Roman" w:hAnsi="Times New Roman"/>
          <w:b/>
          <w:bCs/>
          <w:color w:val="000000"/>
        </w:rPr>
        <w:t xml:space="preserve">Dostawa </w:t>
      </w:r>
      <w:bookmarkEnd w:id="1"/>
      <w:r w:rsidR="00523B4A">
        <w:rPr>
          <w:rFonts w:ascii="Times New Roman" w:hAnsi="Times New Roman"/>
          <w:b/>
          <w:bCs/>
          <w:color w:val="000000"/>
        </w:rPr>
        <w:t>paliw płynnych na potrzeby Powiatowego Zarządu Dróg w Grudziądzu w 2023 r.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32300791" w14:textId="77777777" w:rsidR="00F069C5" w:rsidRPr="007F6A0B" w:rsidRDefault="00000000" w:rsidP="00F069C5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F069C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F069C5"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779F2090" w14:textId="77777777" w:rsidR="00F069C5" w:rsidRPr="007F6A0B" w:rsidRDefault="00000000" w:rsidP="00F069C5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F069C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F069C5" w:rsidRPr="007F6A0B">
        <w:rPr>
          <w:rFonts w:ascii="Times New Roman" w:eastAsia="Times New Roman" w:hAnsi="Times New Roman"/>
        </w:rPr>
        <w:t xml:space="preserve"> ustawy Pzp</w:t>
      </w:r>
      <w:r w:rsidR="00F069C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F069C5" w:rsidRPr="007F6A0B">
        <w:rPr>
          <w:rFonts w:ascii="Times New Roman" w:eastAsia="Times New Roman" w:hAnsi="Times New Roman"/>
        </w:rPr>
        <w:t>odno</w:t>
      </w:r>
      <w:r w:rsidR="00F069C5" w:rsidRPr="007F6A0B">
        <w:rPr>
          <w:rFonts w:ascii="Times New Roman" w:eastAsia="Times New Roman" w:hAnsi="Times New Roman" w:hint="eastAsia"/>
        </w:rPr>
        <w:t>ś</w:t>
      </w:r>
      <w:r w:rsidR="00F069C5" w:rsidRPr="007F6A0B">
        <w:rPr>
          <w:rFonts w:ascii="Times New Roman" w:eastAsia="Times New Roman" w:hAnsi="Times New Roman"/>
        </w:rPr>
        <w:t>nie do naruszenia obowi</w:t>
      </w:r>
      <w:r w:rsidR="00F069C5" w:rsidRPr="007F6A0B">
        <w:rPr>
          <w:rFonts w:ascii="Times New Roman" w:eastAsia="Times New Roman" w:hAnsi="Times New Roman" w:hint="eastAsia"/>
        </w:rPr>
        <w:t>ą</w:t>
      </w:r>
      <w:r w:rsidR="00F069C5" w:rsidRPr="007F6A0B">
        <w:rPr>
          <w:rFonts w:ascii="Times New Roman" w:eastAsia="Times New Roman" w:hAnsi="Times New Roman"/>
        </w:rPr>
        <w:t>zk</w:t>
      </w:r>
      <w:r w:rsidR="00F069C5" w:rsidRPr="007F6A0B">
        <w:rPr>
          <w:rFonts w:ascii="Times New Roman" w:eastAsia="Times New Roman" w:hAnsi="Times New Roman" w:hint="eastAsia"/>
        </w:rPr>
        <w:t>ó</w:t>
      </w:r>
      <w:r w:rsidR="00F069C5" w:rsidRPr="007F6A0B">
        <w:rPr>
          <w:rFonts w:ascii="Times New Roman" w:eastAsia="Times New Roman" w:hAnsi="Times New Roman"/>
        </w:rPr>
        <w:t>w dotycz</w:t>
      </w:r>
      <w:r w:rsidR="00F069C5" w:rsidRPr="007F6A0B">
        <w:rPr>
          <w:rFonts w:ascii="Times New Roman" w:eastAsia="Times New Roman" w:hAnsi="Times New Roman" w:hint="eastAsia"/>
        </w:rPr>
        <w:t>ą</w:t>
      </w:r>
      <w:r w:rsidR="00F069C5" w:rsidRPr="007F6A0B">
        <w:rPr>
          <w:rFonts w:ascii="Times New Roman" w:eastAsia="Times New Roman" w:hAnsi="Times New Roman"/>
        </w:rPr>
        <w:t>cych p</w:t>
      </w:r>
      <w:r w:rsidR="00F069C5" w:rsidRPr="007F6A0B">
        <w:rPr>
          <w:rFonts w:ascii="Times New Roman" w:eastAsia="Times New Roman" w:hAnsi="Times New Roman" w:hint="eastAsia"/>
        </w:rPr>
        <w:t>ł</w:t>
      </w:r>
      <w:r w:rsidR="00F069C5" w:rsidRPr="007F6A0B">
        <w:rPr>
          <w:rFonts w:ascii="Times New Roman" w:eastAsia="Times New Roman" w:hAnsi="Times New Roman"/>
        </w:rPr>
        <w:t>atno</w:t>
      </w:r>
      <w:r w:rsidR="00F069C5" w:rsidRPr="007F6A0B">
        <w:rPr>
          <w:rFonts w:ascii="Times New Roman" w:eastAsia="Times New Roman" w:hAnsi="Times New Roman" w:hint="eastAsia"/>
        </w:rPr>
        <w:t>ś</w:t>
      </w:r>
      <w:r w:rsidR="00F069C5" w:rsidRPr="007F6A0B">
        <w:rPr>
          <w:rFonts w:ascii="Times New Roman" w:eastAsia="Times New Roman" w:hAnsi="Times New Roman"/>
        </w:rPr>
        <w:t>ci podatk</w:t>
      </w:r>
      <w:r w:rsidR="00F069C5" w:rsidRPr="007F6A0B">
        <w:rPr>
          <w:rFonts w:ascii="Times New Roman" w:eastAsia="Times New Roman" w:hAnsi="Times New Roman" w:hint="eastAsia"/>
        </w:rPr>
        <w:t>ó</w:t>
      </w:r>
      <w:r w:rsidR="00F069C5" w:rsidRPr="007F6A0B">
        <w:rPr>
          <w:rFonts w:ascii="Times New Roman" w:eastAsia="Times New Roman" w:hAnsi="Times New Roman"/>
        </w:rPr>
        <w:t>w i op</w:t>
      </w:r>
      <w:r w:rsidR="00F069C5" w:rsidRPr="007F6A0B">
        <w:rPr>
          <w:rFonts w:ascii="Times New Roman" w:eastAsia="Times New Roman" w:hAnsi="Times New Roman" w:hint="eastAsia"/>
        </w:rPr>
        <w:t>ł</w:t>
      </w:r>
      <w:r w:rsidR="00F069C5" w:rsidRPr="007F6A0B">
        <w:rPr>
          <w:rFonts w:ascii="Times New Roman" w:eastAsia="Times New Roman" w:hAnsi="Times New Roman"/>
        </w:rPr>
        <w:t>at lokalnych, o kt</w:t>
      </w:r>
      <w:r w:rsidR="00F069C5" w:rsidRPr="007F6A0B">
        <w:rPr>
          <w:rFonts w:ascii="Times New Roman" w:eastAsia="Times New Roman" w:hAnsi="Times New Roman" w:hint="eastAsia"/>
        </w:rPr>
        <w:t>ó</w:t>
      </w:r>
      <w:r w:rsidR="00F069C5" w:rsidRPr="007F6A0B">
        <w:rPr>
          <w:rFonts w:ascii="Times New Roman" w:eastAsia="Times New Roman" w:hAnsi="Times New Roman"/>
        </w:rPr>
        <w:t>rych mowa w ustawie z dnia 12 stycznia 1991 r. o podatkach i op</w:t>
      </w:r>
      <w:r w:rsidR="00F069C5" w:rsidRPr="007F6A0B">
        <w:rPr>
          <w:rFonts w:ascii="Times New Roman" w:eastAsia="Times New Roman" w:hAnsi="Times New Roman" w:hint="eastAsia"/>
        </w:rPr>
        <w:t>ł</w:t>
      </w:r>
      <w:r w:rsidR="00F069C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50D48BC9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36B80" w14:textId="77777777" w:rsidR="00B23C17" w:rsidRPr="00345C64" w:rsidRDefault="00B23C17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7BA00" w14:textId="77777777" w:rsidR="00680A9E" w:rsidRDefault="00680A9E" w:rsidP="00AB0249">
      <w:pPr>
        <w:spacing w:after="0" w:line="240" w:lineRule="auto"/>
      </w:pPr>
      <w:r>
        <w:separator/>
      </w:r>
    </w:p>
  </w:endnote>
  <w:endnote w:type="continuationSeparator" w:id="0">
    <w:p w14:paraId="2D6EE0B5" w14:textId="77777777" w:rsidR="00680A9E" w:rsidRDefault="00680A9E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D91BB" w14:textId="77777777" w:rsidR="00680A9E" w:rsidRDefault="00680A9E" w:rsidP="00AB0249">
      <w:pPr>
        <w:spacing w:after="0" w:line="240" w:lineRule="auto"/>
      </w:pPr>
      <w:r>
        <w:separator/>
      </w:r>
    </w:p>
  </w:footnote>
  <w:footnote w:type="continuationSeparator" w:id="0">
    <w:p w14:paraId="44C1555A" w14:textId="77777777" w:rsidR="00680A9E" w:rsidRDefault="00680A9E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51AD0"/>
    <w:rsid w:val="001613E9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B1715"/>
    <w:rsid w:val="002C25C9"/>
    <w:rsid w:val="002D70AE"/>
    <w:rsid w:val="003458E7"/>
    <w:rsid w:val="003571BB"/>
    <w:rsid w:val="003A47A9"/>
    <w:rsid w:val="003D59B6"/>
    <w:rsid w:val="004339F3"/>
    <w:rsid w:val="00451A0D"/>
    <w:rsid w:val="00523B4A"/>
    <w:rsid w:val="00530C64"/>
    <w:rsid w:val="00537F86"/>
    <w:rsid w:val="005A53F9"/>
    <w:rsid w:val="005D30E0"/>
    <w:rsid w:val="005E4A3A"/>
    <w:rsid w:val="005F0BAF"/>
    <w:rsid w:val="005F6B6A"/>
    <w:rsid w:val="00680A9E"/>
    <w:rsid w:val="00723328"/>
    <w:rsid w:val="00752AA0"/>
    <w:rsid w:val="00772E7F"/>
    <w:rsid w:val="00786BB4"/>
    <w:rsid w:val="007B49CC"/>
    <w:rsid w:val="007B6D27"/>
    <w:rsid w:val="007F6A0B"/>
    <w:rsid w:val="00815A21"/>
    <w:rsid w:val="00817093"/>
    <w:rsid w:val="008360A9"/>
    <w:rsid w:val="0084059E"/>
    <w:rsid w:val="00851839"/>
    <w:rsid w:val="0085220D"/>
    <w:rsid w:val="00892C06"/>
    <w:rsid w:val="008A4154"/>
    <w:rsid w:val="008F1A42"/>
    <w:rsid w:val="008F4CA3"/>
    <w:rsid w:val="00912077"/>
    <w:rsid w:val="00945A05"/>
    <w:rsid w:val="00982F33"/>
    <w:rsid w:val="009B1BC9"/>
    <w:rsid w:val="009D6D5F"/>
    <w:rsid w:val="009F3DCE"/>
    <w:rsid w:val="00A071BD"/>
    <w:rsid w:val="00A92C75"/>
    <w:rsid w:val="00A94F35"/>
    <w:rsid w:val="00AB0249"/>
    <w:rsid w:val="00AE7D8E"/>
    <w:rsid w:val="00AF2D2C"/>
    <w:rsid w:val="00B034B0"/>
    <w:rsid w:val="00B23C17"/>
    <w:rsid w:val="00B24FBC"/>
    <w:rsid w:val="00B62BAC"/>
    <w:rsid w:val="00B82637"/>
    <w:rsid w:val="00BB39C4"/>
    <w:rsid w:val="00C01EAF"/>
    <w:rsid w:val="00C20B7C"/>
    <w:rsid w:val="00C40AD7"/>
    <w:rsid w:val="00C909FD"/>
    <w:rsid w:val="00C9367B"/>
    <w:rsid w:val="00C96067"/>
    <w:rsid w:val="00CA4D84"/>
    <w:rsid w:val="00CE07F0"/>
    <w:rsid w:val="00CE52FD"/>
    <w:rsid w:val="00D41CF5"/>
    <w:rsid w:val="00D813CF"/>
    <w:rsid w:val="00DA0015"/>
    <w:rsid w:val="00DD4E8D"/>
    <w:rsid w:val="00E27DDE"/>
    <w:rsid w:val="00E313A6"/>
    <w:rsid w:val="00E97C51"/>
    <w:rsid w:val="00EB0690"/>
    <w:rsid w:val="00ED1BF2"/>
    <w:rsid w:val="00EE2DE3"/>
    <w:rsid w:val="00F069C5"/>
    <w:rsid w:val="00F07491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45</cp:revision>
  <cp:lastPrinted>2018-09-07T12:19:00Z</cp:lastPrinted>
  <dcterms:created xsi:type="dcterms:W3CDTF">2018-08-13T08:51:00Z</dcterms:created>
  <dcterms:modified xsi:type="dcterms:W3CDTF">2022-12-22T13:04:00Z</dcterms:modified>
</cp:coreProperties>
</file>