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276E" w14:textId="3AA5948F" w:rsidR="006A029E" w:rsidRDefault="00B84C70" w:rsidP="006A029E">
      <w:pPr>
        <w:ind w:left="5664" w:firstLine="708"/>
      </w:pPr>
      <w:bookmarkStart w:id="0" w:name="_Hlk66261307"/>
      <w:r>
        <w:t xml:space="preserve">Grudziądz, </w:t>
      </w:r>
      <w:r w:rsidR="0075694F">
        <w:t>1</w:t>
      </w:r>
      <w:r w:rsidR="0010072C">
        <w:t>4</w:t>
      </w:r>
      <w:r w:rsidR="002D3ECD">
        <w:t>.</w:t>
      </w:r>
      <w:r w:rsidR="0075694F">
        <w:t>11</w:t>
      </w:r>
      <w:r w:rsidR="006A029E">
        <w:t>.20</w:t>
      </w:r>
      <w:r w:rsidR="004613D7">
        <w:t>2</w:t>
      </w:r>
      <w:r w:rsidR="00780DC8">
        <w:t>2</w:t>
      </w:r>
      <w:r w:rsidR="006A029E">
        <w:t xml:space="preserve"> r.</w:t>
      </w:r>
    </w:p>
    <w:p w14:paraId="3CD78825" w14:textId="7DF48001" w:rsidR="006A029E" w:rsidRDefault="00775764" w:rsidP="006A029E">
      <w:r>
        <w:t>ZP. 271.1.</w:t>
      </w:r>
      <w:r w:rsidR="0075694F">
        <w:t>37</w:t>
      </w:r>
      <w:r>
        <w:t>.20</w:t>
      </w:r>
      <w:r w:rsidR="004613D7">
        <w:t>2</w:t>
      </w:r>
      <w:r w:rsidR="00780DC8">
        <w:t>2</w:t>
      </w:r>
    </w:p>
    <w:bookmarkEnd w:id="0"/>
    <w:p w14:paraId="338EBD79" w14:textId="77777777" w:rsidR="006A029E" w:rsidRDefault="006A029E" w:rsidP="006A029E"/>
    <w:p w14:paraId="0607901F" w14:textId="77777777" w:rsidR="006A029E" w:rsidRDefault="006A029E" w:rsidP="006A029E">
      <w:pPr>
        <w:jc w:val="center"/>
        <w:rPr>
          <w:b/>
        </w:rPr>
      </w:pPr>
    </w:p>
    <w:p w14:paraId="6B309B79" w14:textId="77777777"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14:paraId="42C96339" w14:textId="77777777" w:rsidR="006A029E" w:rsidRDefault="006A029E" w:rsidP="006A029E"/>
    <w:p w14:paraId="42F05BB2" w14:textId="5A91C0CE"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bookmarkStart w:id="1" w:name="_Hlk66262657"/>
      <w:bookmarkStart w:id="2" w:name="_Hlk110510870"/>
      <w:r>
        <w:t>Zamawiający : Powiatowy Zarząd Dróg w Grudziądzu, ul. Paderewskiego 233 zaprasza do złożenia oferty cenowej na:</w:t>
      </w:r>
      <w:r w:rsidR="00A23312">
        <w:t xml:space="preserve"> </w:t>
      </w:r>
      <w:r w:rsidR="00A23312" w:rsidRPr="0075694F">
        <w:rPr>
          <w:b/>
          <w:bCs/>
        </w:rPr>
        <w:t>wycinkę</w:t>
      </w:r>
      <w:r w:rsidR="00A23312">
        <w:t xml:space="preserve"> </w:t>
      </w:r>
      <w:r w:rsidR="00FB23C5" w:rsidRPr="00FB23C5">
        <w:rPr>
          <w:b/>
          <w:bCs/>
        </w:rPr>
        <w:t>117</w:t>
      </w:r>
      <w:r w:rsidR="00A23312" w:rsidRPr="00E4768E">
        <w:rPr>
          <w:b/>
        </w:rPr>
        <w:t xml:space="preserve"> drzew</w:t>
      </w:r>
      <w:r w:rsidR="005F4F5E">
        <w:rPr>
          <w:b/>
        </w:rPr>
        <w:t xml:space="preserve"> rosnących w pasie </w:t>
      </w:r>
      <w:r w:rsidR="0075694F">
        <w:rPr>
          <w:b/>
        </w:rPr>
        <w:t xml:space="preserve">drogowym </w:t>
      </w:r>
      <w:r w:rsidR="005F4F5E">
        <w:rPr>
          <w:b/>
        </w:rPr>
        <w:t>dr</w:t>
      </w:r>
      <w:r w:rsidR="0075694F">
        <w:rPr>
          <w:b/>
        </w:rPr>
        <w:t>ó</w:t>
      </w:r>
      <w:r w:rsidR="005F4F5E">
        <w:rPr>
          <w:b/>
        </w:rPr>
        <w:t>g powiatow</w:t>
      </w:r>
      <w:r w:rsidR="0075694F">
        <w:rPr>
          <w:b/>
        </w:rPr>
        <w:t>ych</w:t>
      </w:r>
      <w:r w:rsidR="00A23312">
        <w:t>.</w:t>
      </w:r>
    </w:p>
    <w:p w14:paraId="19FA9B46" w14:textId="77777777" w:rsidR="006A029E" w:rsidRDefault="00A23312" w:rsidP="006A029E">
      <w:pPr>
        <w:spacing w:after="120"/>
        <w:ind w:left="360"/>
        <w:jc w:val="both"/>
      </w:pPr>
      <w:r>
        <w:t>Szczegółowy opis przedmiotu zamówienia zawiera załącznik nr 1 do zapytania ofertowego.</w:t>
      </w:r>
    </w:p>
    <w:p w14:paraId="776105BD" w14:textId="75D80275" w:rsidR="006A029E" w:rsidRDefault="006A029E" w:rsidP="00A23312">
      <w:pPr>
        <w:numPr>
          <w:ilvl w:val="0"/>
          <w:numId w:val="1"/>
        </w:numPr>
        <w:jc w:val="both"/>
      </w:pPr>
      <w:r>
        <w:t>CPV</w:t>
      </w:r>
      <w:r w:rsidR="00A23312">
        <w:t xml:space="preserve">:  </w:t>
      </w:r>
      <w:r w:rsidR="00A23312">
        <w:tab/>
        <w:t>77.21.14.00-6 usługa wycinania drzew</w:t>
      </w:r>
    </w:p>
    <w:p w14:paraId="3C4820D5" w14:textId="77777777" w:rsidR="005A4F9A" w:rsidRPr="005A4F9A" w:rsidRDefault="005A4F9A" w:rsidP="005A4F9A">
      <w:pPr>
        <w:numPr>
          <w:ilvl w:val="0"/>
          <w:numId w:val="9"/>
        </w:numPr>
        <w:tabs>
          <w:tab w:val="left" w:pos="426"/>
        </w:tabs>
        <w:suppressAutoHyphens/>
        <w:spacing w:after="120"/>
        <w:ind w:hanging="720"/>
        <w:jc w:val="both"/>
      </w:pPr>
      <w:r w:rsidRPr="005A4F9A">
        <w:t>O udzielenie zamówienia mogą ubiegać się Wykonawcy, którzy:</w:t>
      </w:r>
    </w:p>
    <w:p w14:paraId="5844B0FC" w14:textId="72FCA9AF" w:rsidR="008219DE" w:rsidRPr="008219DE" w:rsidRDefault="008219DE" w:rsidP="005A4F9A">
      <w:pPr>
        <w:numPr>
          <w:ilvl w:val="0"/>
          <w:numId w:val="10"/>
        </w:numPr>
        <w:tabs>
          <w:tab w:val="left" w:pos="426"/>
        </w:tabs>
        <w:suppressAutoHyphens/>
        <w:spacing w:after="120"/>
        <w:ind w:left="709" w:hanging="283"/>
        <w:jc w:val="both"/>
      </w:pPr>
      <w:r>
        <w:t>s</w:t>
      </w:r>
      <w:r w:rsidRPr="008219DE">
        <w:t>ą ubezpieczeni</w:t>
      </w:r>
      <w:r>
        <w:t xml:space="preserve"> od odpowiedzialności cywilnej w ramach prowadzonej działalności gospodarczej związanej z przedmiotem zamówienia</w:t>
      </w:r>
    </w:p>
    <w:p w14:paraId="7AE3300C" w14:textId="7536F43D" w:rsidR="005A4F9A" w:rsidRPr="005A4F9A" w:rsidRDefault="005A4F9A" w:rsidP="005A4F9A">
      <w:pPr>
        <w:numPr>
          <w:ilvl w:val="0"/>
          <w:numId w:val="10"/>
        </w:numPr>
        <w:tabs>
          <w:tab w:val="left" w:pos="426"/>
        </w:tabs>
        <w:suppressAutoHyphens/>
        <w:spacing w:after="120"/>
        <w:ind w:left="709" w:hanging="283"/>
        <w:jc w:val="both"/>
        <w:rPr>
          <w:b/>
          <w:bCs/>
        </w:rPr>
      </w:pPr>
      <w:r>
        <w:t>nie podlegają</w:t>
      </w:r>
      <w:r w:rsidRPr="004A21C7">
        <w:t xml:space="preserve"> </w:t>
      </w:r>
      <w:r>
        <w:t xml:space="preserve">wykluczeniu z postępowania na podstawie </w:t>
      </w:r>
      <w:r w:rsidRPr="004A21C7">
        <w:t>art. 7 ust. 1 ustawy z dnia 13 kwietnia 2022 r. o szczególnych rozwiązaniach w zakresie przeciwdziałania wspieraniu agresji na Ukrainę oraz służących ochronie bezpieczeństwa narodowego (Dz. U. poz. 835)</w:t>
      </w:r>
    </w:p>
    <w:p w14:paraId="60260EBB" w14:textId="660A3F87" w:rsidR="006A029E" w:rsidRDefault="006A029E" w:rsidP="00CE4CCA">
      <w:pPr>
        <w:numPr>
          <w:ilvl w:val="0"/>
          <w:numId w:val="1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</w:t>
      </w:r>
      <w:r w:rsidRPr="00207626">
        <w:rPr>
          <w:b/>
        </w:rPr>
        <w:t xml:space="preserve">dnia </w:t>
      </w:r>
      <w:r w:rsidR="0075694F">
        <w:rPr>
          <w:b/>
        </w:rPr>
        <w:t>20</w:t>
      </w:r>
      <w:r w:rsidR="00AE6A54">
        <w:rPr>
          <w:b/>
        </w:rPr>
        <w:t xml:space="preserve"> </w:t>
      </w:r>
      <w:r w:rsidR="0075694F">
        <w:rPr>
          <w:b/>
        </w:rPr>
        <w:t>grud</w:t>
      </w:r>
      <w:r w:rsidR="00AE6A54">
        <w:rPr>
          <w:b/>
        </w:rPr>
        <w:t>nia</w:t>
      </w:r>
      <w:r w:rsidR="00257145">
        <w:rPr>
          <w:b/>
        </w:rPr>
        <w:t xml:space="preserve"> </w:t>
      </w:r>
      <w:r>
        <w:rPr>
          <w:b/>
        </w:rPr>
        <w:t>20</w:t>
      </w:r>
      <w:r w:rsidR="004613D7">
        <w:rPr>
          <w:b/>
        </w:rPr>
        <w:t>2</w:t>
      </w:r>
      <w:r w:rsidR="00780DC8">
        <w:rPr>
          <w:b/>
        </w:rPr>
        <w:t>2</w:t>
      </w:r>
      <w:r>
        <w:rPr>
          <w:b/>
        </w:rPr>
        <w:t xml:space="preserve"> r</w:t>
      </w:r>
      <w:r>
        <w:t>.</w:t>
      </w:r>
    </w:p>
    <w:p w14:paraId="2F100B81" w14:textId="77777777" w:rsidR="006A029E" w:rsidRDefault="006A029E" w:rsidP="00CE4CCA">
      <w:pPr>
        <w:numPr>
          <w:ilvl w:val="0"/>
          <w:numId w:val="1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1596191A" w14:textId="7A111B69" w:rsidR="006A029E" w:rsidRDefault="006A029E" w:rsidP="00CE4CCA">
      <w:pPr>
        <w:numPr>
          <w:ilvl w:val="0"/>
          <w:numId w:val="11"/>
        </w:numPr>
        <w:spacing w:after="120"/>
        <w:jc w:val="both"/>
      </w:pPr>
      <w:r>
        <w:t xml:space="preserve">W ofercie należy podać </w:t>
      </w:r>
      <w:r w:rsidRPr="00074093">
        <w:rPr>
          <w:b/>
          <w:bCs/>
        </w:rPr>
        <w:t xml:space="preserve">cenę </w:t>
      </w:r>
      <w:r w:rsidR="00775764" w:rsidRPr="00074093">
        <w:rPr>
          <w:b/>
          <w:bCs/>
        </w:rPr>
        <w:t>za wykonanie usługi</w:t>
      </w:r>
      <w:r w:rsidR="00775764">
        <w:t xml:space="preserve"> wyliczoną w oparciu </w:t>
      </w:r>
      <w:r w:rsidR="001017CC">
        <w:t xml:space="preserve">o </w:t>
      </w:r>
      <w:r w:rsidR="00775764">
        <w:t>opis przedmiotu zamówienia i załączony wykaz drzew przeznaczonych do wycinki</w:t>
      </w:r>
      <w:r w:rsidR="00A23312">
        <w:t xml:space="preserve"> </w:t>
      </w:r>
      <w:r w:rsidR="001017CC" w:rsidRPr="00074093">
        <w:rPr>
          <w:b/>
          <w:bCs/>
        </w:rPr>
        <w:t>oraz cenę za zakup drewna</w:t>
      </w:r>
      <w:r w:rsidR="001017CC">
        <w:t>. Cena ta nie może być niższa od wartości wynikającej z szacunku brakarskiego</w:t>
      </w:r>
      <w:r w:rsidR="00074093">
        <w:t xml:space="preserve"> stanowiącego załącznik nr 2 do zapytania ofertowego ( tj. 48 220,50 zł netto i </w:t>
      </w:r>
      <w:r w:rsidR="00074093" w:rsidRPr="00074093">
        <w:rPr>
          <w:bCs/>
        </w:rPr>
        <w:t>59 311,22 zł brutto</w:t>
      </w:r>
      <w:r w:rsidR="00074093">
        <w:rPr>
          <w:b/>
        </w:rPr>
        <w:t>)</w:t>
      </w:r>
      <w:r w:rsidR="00074093">
        <w:t>.</w:t>
      </w:r>
      <w:r w:rsidR="002B1DCB">
        <w:t xml:space="preserve"> W przypadku zaoferowania ceny niższej od szacunkowej oferta zostanie odrzucona.</w:t>
      </w:r>
    </w:p>
    <w:p w14:paraId="055EA1A4" w14:textId="14DF9F56" w:rsidR="00201860" w:rsidRDefault="006A029E" w:rsidP="00B90DA2">
      <w:pPr>
        <w:numPr>
          <w:ilvl w:val="0"/>
          <w:numId w:val="11"/>
        </w:numPr>
        <w:spacing w:line="276" w:lineRule="auto"/>
        <w:jc w:val="both"/>
      </w:pPr>
      <w:r>
        <w:t>Kryteria wyboru ofert</w:t>
      </w:r>
      <w:r w:rsidR="002B1DCB">
        <w:t xml:space="preserve"> – cena 100% z tego</w:t>
      </w:r>
    </w:p>
    <w:p w14:paraId="49B3ADAB" w14:textId="6F372942" w:rsidR="002B1DCB" w:rsidRDefault="002B1DCB" w:rsidP="002B1DCB">
      <w:pPr>
        <w:ind w:left="360" w:firstLine="491"/>
        <w:jc w:val="both"/>
      </w:pPr>
      <w:proofErr w:type="spellStart"/>
      <w:r>
        <w:t>podkryterium</w:t>
      </w:r>
      <w:proofErr w:type="spellEnd"/>
      <w:r>
        <w:t xml:space="preserve"> I:  cena za wycięcie drzew  - 50%,</w:t>
      </w:r>
    </w:p>
    <w:p w14:paraId="0D1A6519" w14:textId="14E7B643" w:rsidR="002B1DCB" w:rsidRDefault="002B1DCB" w:rsidP="00B90DA2">
      <w:pPr>
        <w:spacing w:line="360" w:lineRule="auto"/>
        <w:ind w:left="360" w:firstLine="491"/>
        <w:jc w:val="both"/>
      </w:pPr>
      <w:proofErr w:type="spellStart"/>
      <w:r>
        <w:t>podkryterium</w:t>
      </w:r>
      <w:proofErr w:type="spellEnd"/>
      <w:r>
        <w:t xml:space="preserve"> II: cena  za </w:t>
      </w:r>
      <w:r w:rsidR="00B90DA2">
        <w:t xml:space="preserve">zakup </w:t>
      </w:r>
      <w:r>
        <w:t>drewn</w:t>
      </w:r>
      <w:r w:rsidR="00B90DA2">
        <w:t>a</w:t>
      </w:r>
      <w:r>
        <w:t xml:space="preserve"> - 50% </w:t>
      </w:r>
    </w:p>
    <w:p w14:paraId="48A519BE" w14:textId="77777777" w:rsidR="002B1DCB" w:rsidRPr="00B90DA2" w:rsidRDefault="002B1DCB" w:rsidP="00B90DA2">
      <w:pPr>
        <w:spacing w:line="360" w:lineRule="auto"/>
        <w:ind w:left="360"/>
        <w:jc w:val="both"/>
        <w:rPr>
          <w:u w:val="single"/>
        </w:rPr>
      </w:pPr>
      <w:r w:rsidRPr="00B90DA2">
        <w:rPr>
          <w:u w:val="single"/>
        </w:rPr>
        <w:t xml:space="preserve">Sposób oceny ofert: </w:t>
      </w:r>
    </w:p>
    <w:p w14:paraId="00D96791" w14:textId="264FDF8F" w:rsidR="002B1DCB" w:rsidRDefault="002B1DCB" w:rsidP="002B1DCB">
      <w:pPr>
        <w:spacing w:line="360" w:lineRule="auto"/>
        <w:ind w:left="360"/>
        <w:jc w:val="both"/>
      </w:pPr>
      <w:r>
        <w:t xml:space="preserve">dla </w:t>
      </w:r>
      <w:proofErr w:type="spellStart"/>
      <w:r>
        <w:t>podkryterium</w:t>
      </w:r>
      <w:proofErr w:type="spellEnd"/>
      <w:r>
        <w:t xml:space="preserve"> I: P κ1 =:  </w:t>
      </w:r>
      <w:proofErr w:type="spellStart"/>
      <w:r>
        <w:t>Cn</w:t>
      </w:r>
      <w:proofErr w:type="spellEnd"/>
      <w:r>
        <w:t>/Cr × 50% ×100</w:t>
      </w:r>
    </w:p>
    <w:p w14:paraId="2F66DB7A" w14:textId="77777777" w:rsidR="002B1DCB" w:rsidRDefault="002B1DCB" w:rsidP="002B1DCB">
      <w:pPr>
        <w:ind w:left="360" w:firstLine="491"/>
        <w:jc w:val="both"/>
      </w:pPr>
      <w:r>
        <w:t xml:space="preserve">P κ1 – ilość punktów dla </w:t>
      </w:r>
      <w:proofErr w:type="spellStart"/>
      <w:r>
        <w:t>podkryterium</w:t>
      </w:r>
      <w:proofErr w:type="spellEnd"/>
      <w:r>
        <w:t xml:space="preserve"> I</w:t>
      </w:r>
    </w:p>
    <w:p w14:paraId="17FE9AD6" w14:textId="77777777" w:rsidR="002B1DCB" w:rsidRDefault="002B1DCB" w:rsidP="002B1DCB">
      <w:pPr>
        <w:ind w:left="360" w:firstLine="491"/>
        <w:jc w:val="both"/>
      </w:pPr>
      <w:proofErr w:type="spellStart"/>
      <w:r>
        <w:t>Cn</w:t>
      </w:r>
      <w:proofErr w:type="spellEnd"/>
      <w:r>
        <w:t xml:space="preserve"> – najniższa oferowana cena</w:t>
      </w:r>
    </w:p>
    <w:p w14:paraId="1D86B59C" w14:textId="77777777" w:rsidR="002B1DCB" w:rsidRDefault="002B1DCB" w:rsidP="002B1DCB">
      <w:pPr>
        <w:spacing w:after="120"/>
        <w:ind w:left="360" w:firstLine="491"/>
        <w:jc w:val="both"/>
      </w:pPr>
      <w:r>
        <w:t>Cr – cena oferty rozpatrywanej</w:t>
      </w:r>
    </w:p>
    <w:p w14:paraId="53F1E3CC" w14:textId="02CA6821" w:rsidR="002B1DCB" w:rsidRDefault="002B1DCB" w:rsidP="002B1DCB">
      <w:pPr>
        <w:spacing w:line="360" w:lineRule="auto"/>
        <w:ind w:left="360"/>
        <w:jc w:val="both"/>
      </w:pPr>
      <w:r>
        <w:t xml:space="preserve">dla </w:t>
      </w:r>
      <w:proofErr w:type="spellStart"/>
      <w:r>
        <w:t>podkryterium</w:t>
      </w:r>
      <w:proofErr w:type="spellEnd"/>
      <w:r>
        <w:t xml:space="preserve"> II: P κ1I  =  </w:t>
      </w:r>
      <w:proofErr w:type="spellStart"/>
      <w:r>
        <w:t>C</w:t>
      </w:r>
      <w:r w:rsidR="00B90DA2">
        <w:t>b</w:t>
      </w:r>
      <w:proofErr w:type="spellEnd"/>
      <w:r>
        <w:t>/</w:t>
      </w:r>
      <w:proofErr w:type="spellStart"/>
      <w:r>
        <w:t>C</w:t>
      </w:r>
      <w:r w:rsidR="00B90DA2">
        <w:t>n</w:t>
      </w:r>
      <w:proofErr w:type="spellEnd"/>
      <w:r>
        <w:t>× 50% ×100</w:t>
      </w:r>
    </w:p>
    <w:p w14:paraId="01BCDB33" w14:textId="77777777" w:rsidR="002B1DCB" w:rsidRDefault="002B1DCB" w:rsidP="002B1DCB">
      <w:pPr>
        <w:ind w:left="360" w:firstLine="491"/>
        <w:jc w:val="both"/>
      </w:pPr>
      <w:r>
        <w:t xml:space="preserve">P κ1I – ilość punktów dla </w:t>
      </w:r>
      <w:proofErr w:type="spellStart"/>
      <w:r>
        <w:t>podkryterium</w:t>
      </w:r>
      <w:proofErr w:type="spellEnd"/>
      <w:r>
        <w:t xml:space="preserve"> II</w:t>
      </w:r>
    </w:p>
    <w:p w14:paraId="4531D34C" w14:textId="2A095DCE" w:rsidR="002B1DCB" w:rsidRDefault="002B1DCB" w:rsidP="002B1DCB">
      <w:pPr>
        <w:ind w:left="360" w:firstLine="491"/>
        <w:jc w:val="both"/>
      </w:pPr>
      <w:proofErr w:type="spellStart"/>
      <w:r>
        <w:t>C</w:t>
      </w:r>
      <w:r w:rsidR="00B90DA2">
        <w:t>b</w:t>
      </w:r>
      <w:proofErr w:type="spellEnd"/>
      <w:r w:rsidR="00B90DA2">
        <w:t xml:space="preserve"> </w:t>
      </w:r>
      <w:r>
        <w:t xml:space="preserve">– </w:t>
      </w:r>
      <w:r w:rsidR="00B90DA2">
        <w:t>cena w ofercie badanej</w:t>
      </w:r>
    </w:p>
    <w:p w14:paraId="15F6F76C" w14:textId="3526538F" w:rsidR="002B1DCB" w:rsidRDefault="002B1DCB" w:rsidP="002B1DCB">
      <w:pPr>
        <w:spacing w:after="120"/>
        <w:ind w:left="360" w:firstLine="491"/>
        <w:jc w:val="both"/>
      </w:pPr>
      <w:proofErr w:type="spellStart"/>
      <w:r>
        <w:t>C</w:t>
      </w:r>
      <w:r w:rsidR="00B90DA2">
        <w:t>n</w:t>
      </w:r>
      <w:proofErr w:type="spellEnd"/>
      <w:r>
        <w:t xml:space="preserve"> – </w:t>
      </w:r>
      <w:r w:rsidR="00B90DA2">
        <w:t>najwyższa oferowana cena</w:t>
      </w:r>
    </w:p>
    <w:p w14:paraId="61F05A9E" w14:textId="17AA644B" w:rsidR="002B1DCB" w:rsidRDefault="002B1DCB" w:rsidP="00B90DA2">
      <w:pPr>
        <w:spacing w:line="276" w:lineRule="auto"/>
        <w:ind w:left="360"/>
        <w:jc w:val="both"/>
      </w:pPr>
      <w:r>
        <w:t>Najkorzystniejszą będzie oferta, która uzyska najwię</w:t>
      </w:r>
      <w:r w:rsidR="00B90DA2">
        <w:t>kszą</w:t>
      </w:r>
      <w:r>
        <w:t xml:space="preserve"> </w:t>
      </w:r>
      <w:r w:rsidR="00B90DA2">
        <w:t xml:space="preserve">łączną sumę </w:t>
      </w:r>
      <w:r>
        <w:t xml:space="preserve">punktów </w:t>
      </w:r>
      <w:r w:rsidR="00B90DA2">
        <w:t>z</w:t>
      </w:r>
      <w:r>
        <w:t xml:space="preserve"> </w:t>
      </w:r>
      <w:proofErr w:type="spellStart"/>
      <w:r>
        <w:t>podkryterium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II</w:t>
      </w:r>
      <w:r w:rsidR="00F23187">
        <w:t>.</w:t>
      </w:r>
    </w:p>
    <w:p w14:paraId="50249345" w14:textId="77777777" w:rsidR="006A029E" w:rsidRDefault="006A029E" w:rsidP="00F23187">
      <w:pPr>
        <w:numPr>
          <w:ilvl w:val="0"/>
          <w:numId w:val="13"/>
        </w:numPr>
        <w:spacing w:line="360" w:lineRule="auto"/>
        <w:jc w:val="both"/>
      </w:pPr>
      <w:r>
        <w:lastRenderedPageBreak/>
        <w:t>Na ofertę składają się następujące dokumenty i oświadczenia:</w:t>
      </w:r>
    </w:p>
    <w:p w14:paraId="2632985B" w14:textId="77777777" w:rsidR="006A029E" w:rsidRDefault="006A029E" w:rsidP="00F23187">
      <w:pPr>
        <w:numPr>
          <w:ilvl w:val="1"/>
          <w:numId w:val="13"/>
        </w:numPr>
        <w:spacing w:line="276" w:lineRule="auto"/>
        <w:ind w:left="1134" w:hanging="425"/>
        <w:jc w:val="both"/>
      </w:pPr>
      <w:r>
        <w:t xml:space="preserve">wypełniony i podpisany formularz ofertowy </w:t>
      </w:r>
    </w:p>
    <w:p w14:paraId="7E0BB02C" w14:textId="77777777" w:rsidR="00183E5E" w:rsidRDefault="00183E5E" w:rsidP="00F23187">
      <w:pPr>
        <w:numPr>
          <w:ilvl w:val="1"/>
          <w:numId w:val="13"/>
        </w:numPr>
        <w:spacing w:line="276" w:lineRule="auto"/>
        <w:ind w:left="1134" w:hanging="425"/>
        <w:jc w:val="both"/>
      </w:pPr>
      <w:r>
        <w:t>aktualna polisa ubezpieczeniowa</w:t>
      </w:r>
    </w:p>
    <w:p w14:paraId="21729560" w14:textId="77777777" w:rsidR="006A029E" w:rsidRDefault="006A029E" w:rsidP="00F23187">
      <w:pPr>
        <w:numPr>
          <w:ilvl w:val="1"/>
          <w:numId w:val="13"/>
        </w:numPr>
        <w:spacing w:line="276" w:lineRule="auto"/>
        <w:ind w:left="1134" w:hanging="425"/>
        <w:jc w:val="both"/>
      </w:pPr>
      <w:r>
        <w:t xml:space="preserve">parafowany wzór umowy </w:t>
      </w:r>
    </w:p>
    <w:p w14:paraId="43D9546C" w14:textId="77777777" w:rsidR="006A029E" w:rsidRDefault="006A029E" w:rsidP="00F23187">
      <w:pPr>
        <w:numPr>
          <w:ilvl w:val="0"/>
          <w:numId w:val="13"/>
        </w:numPr>
        <w:spacing w:line="360" w:lineRule="auto"/>
        <w:jc w:val="both"/>
      </w:pPr>
      <w:r>
        <w:t xml:space="preserve">Ofertę należy sporządzić w języku polskim, w formie pisemnej. </w:t>
      </w:r>
    </w:p>
    <w:p w14:paraId="03889731" w14:textId="77777777" w:rsidR="006A029E" w:rsidRDefault="006A029E" w:rsidP="00F23187">
      <w:pPr>
        <w:numPr>
          <w:ilvl w:val="0"/>
          <w:numId w:val="13"/>
        </w:numPr>
        <w:spacing w:line="360" w:lineRule="auto"/>
        <w:jc w:val="both"/>
      </w:pPr>
      <w:r>
        <w:t>Miejsce i termin złożenia oferty:</w:t>
      </w:r>
    </w:p>
    <w:p w14:paraId="2A1CF21E" w14:textId="71BDB013"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75694F">
        <w:rPr>
          <w:b/>
          <w:bCs/>
        </w:rPr>
        <w:t>21</w:t>
      </w:r>
      <w:r w:rsidR="005A4F9A" w:rsidRPr="00AE6A54">
        <w:rPr>
          <w:b/>
          <w:bCs/>
        </w:rPr>
        <w:t xml:space="preserve"> </w:t>
      </w:r>
      <w:r w:rsidR="0075694F">
        <w:rPr>
          <w:b/>
          <w:bCs/>
        </w:rPr>
        <w:t>listopada</w:t>
      </w:r>
      <w:r>
        <w:rPr>
          <w:b/>
        </w:rPr>
        <w:t xml:space="preserve"> 20</w:t>
      </w:r>
      <w:r w:rsidR="004613D7">
        <w:rPr>
          <w:b/>
        </w:rPr>
        <w:t>2</w:t>
      </w:r>
      <w:r w:rsidR="00535A44">
        <w:rPr>
          <w:b/>
        </w:rPr>
        <w:t>2</w:t>
      </w:r>
      <w:r>
        <w:rPr>
          <w:b/>
        </w:rPr>
        <w:t xml:space="preserve"> r. do godz. 1</w:t>
      </w:r>
      <w:r w:rsidR="005A4F9A">
        <w:rPr>
          <w:b/>
        </w:rPr>
        <w:t>3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14:paraId="33812F08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14:paraId="6643B306" w14:textId="65909995" w:rsidR="006A029E" w:rsidRDefault="006A029E" w:rsidP="00D96EE5">
      <w:pPr>
        <w:numPr>
          <w:ilvl w:val="0"/>
          <w:numId w:val="3"/>
        </w:numPr>
        <w:spacing w:line="276" w:lineRule="auto"/>
        <w:jc w:val="both"/>
      </w:pPr>
      <w:r>
        <w:t xml:space="preserve">za pośrednictwem poczty (w zabezpieczonej kopercie z adresem zamawiającego i wykonawcy  oraz adnotacją „Oferta na usługę </w:t>
      </w:r>
      <w:r w:rsidR="00A23312">
        <w:t>wycinki drzew</w:t>
      </w:r>
      <w:r>
        <w:t xml:space="preserve">”), </w:t>
      </w:r>
    </w:p>
    <w:p w14:paraId="4E37CC1D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lub e-mailem  (na adres: </w:t>
      </w:r>
      <w:r w:rsidR="007A5D8E">
        <w:t>sekretariat@</w:t>
      </w:r>
      <w:r>
        <w:t>pzdgrudziadz.pl).</w:t>
      </w:r>
    </w:p>
    <w:bookmarkEnd w:id="1"/>
    <w:p w14:paraId="4D9E53B2" w14:textId="77777777" w:rsidR="005B64E0" w:rsidRPr="005B64E0" w:rsidRDefault="005B64E0" w:rsidP="00CE4CCA">
      <w:pPr>
        <w:numPr>
          <w:ilvl w:val="0"/>
          <w:numId w:val="12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DFDA15D" w14:textId="77777777" w:rsidR="005B64E0" w:rsidRPr="005B64E0" w:rsidRDefault="005B64E0" w:rsidP="005B64E0">
      <w:pPr>
        <w:numPr>
          <w:ilvl w:val="0"/>
          <w:numId w:val="5"/>
        </w:numPr>
        <w:jc w:val="both"/>
        <w:rPr>
          <w:bCs/>
          <w:i/>
        </w:rPr>
      </w:pPr>
      <w:r w:rsidRPr="005B64E0">
        <w:rPr>
          <w:bCs/>
        </w:rPr>
        <w:t>administratorem Pani/Pana danych osobowych jest Powiatowy Zarząd Dróg, 86-300 Grudziądz, ul. Ignacego Paderewskiego 233;</w:t>
      </w:r>
    </w:p>
    <w:p w14:paraId="1624547D" w14:textId="0A650228" w:rsidR="005B64E0" w:rsidRPr="000F1E7F" w:rsidRDefault="00CA2FA2" w:rsidP="000F1E7F">
      <w:pPr>
        <w:pStyle w:val="Akapitzlist"/>
        <w:numPr>
          <w:ilvl w:val="0"/>
          <w:numId w:val="6"/>
        </w:numPr>
        <w:rPr>
          <w:bCs/>
        </w:rPr>
      </w:pPr>
      <w:r w:rsidRPr="00CA2FA2">
        <w:rPr>
          <w:bCs/>
        </w:rPr>
        <w:t>administrator powołał Inspektora Ochrony Danych, od którego może Pan/Pan uzyskać informacje dotyczące operacji, które Administrator wykonuje na danych osobowych. W sprawach związanych z Pani/Pana danymi proszę kontaktować się z Inspektorem Ochrony Danych, kontakt pisemny za pomocą poczty tradycyjnej na adres Powiatowy Zarząd Dróg, ul. Paderewskiego 233, 86-300 Grudziądz, pocztą elektroniczną na adres e-mail: dawid.banasiak@powiatgrudziadzki.pl.;</w:t>
      </w:r>
    </w:p>
    <w:p w14:paraId="0ACA01E0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 zamówienia publicznego, o którym mowa w pkt 1</w:t>
      </w:r>
    </w:p>
    <w:p w14:paraId="02B6A64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3415923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3A97FA9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737547D2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755142BD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16 RODO prawo do sprostowania Pani/Pana danych osobowych 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497A4BD0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3BB4DD7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73A624CB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47DE6AF8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3ABA833C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20497827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14:paraId="3D934476" w14:textId="77777777" w:rsidR="005B64E0" w:rsidRPr="005B64E0" w:rsidRDefault="005B64E0" w:rsidP="005B64E0">
      <w:pPr>
        <w:jc w:val="both"/>
        <w:rPr>
          <w:b/>
          <w:bCs/>
        </w:rPr>
      </w:pPr>
    </w:p>
    <w:p w14:paraId="55B649F8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 w:rsidRPr="005B64E0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5B64E0">
        <w:rPr>
          <w:i/>
        </w:rPr>
        <w:t>Pzp</w:t>
      </w:r>
      <w:proofErr w:type="spellEnd"/>
      <w:r w:rsidRPr="005B64E0">
        <w:rPr>
          <w:i/>
        </w:rPr>
        <w:t xml:space="preserve"> oraz nie może naruszać integralności protokołu oraz jego załączników.</w:t>
      </w:r>
    </w:p>
    <w:p w14:paraId="4D408689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2"/>
    <w:p w14:paraId="3F760EA3" w14:textId="77777777" w:rsidR="005B64E0" w:rsidRPr="005B64E0" w:rsidRDefault="005B64E0" w:rsidP="005B64E0">
      <w:pPr>
        <w:jc w:val="both"/>
      </w:pPr>
    </w:p>
    <w:p w14:paraId="2F1C4707" w14:textId="77777777" w:rsidR="006A029E" w:rsidRDefault="006A029E" w:rsidP="006A029E">
      <w:pPr>
        <w:jc w:val="both"/>
      </w:pPr>
    </w:p>
    <w:p w14:paraId="6ADD99C7" w14:textId="77777777" w:rsidR="0081437E" w:rsidRDefault="0081437E" w:rsidP="006A029E">
      <w:pPr>
        <w:jc w:val="both"/>
      </w:pPr>
    </w:p>
    <w:p w14:paraId="7B53E155" w14:textId="7A2E73D3" w:rsidR="0081437E" w:rsidRDefault="00BA7F10" w:rsidP="0081437E">
      <w:pPr>
        <w:ind w:left="7080"/>
        <w:rPr>
          <w:b/>
        </w:rPr>
      </w:pPr>
      <w:r>
        <w:rPr>
          <w:b/>
        </w:rPr>
        <w:t>Rafał Zieliński</w:t>
      </w:r>
    </w:p>
    <w:p w14:paraId="631E6D92" w14:textId="63013B83" w:rsidR="00BA7F10" w:rsidRDefault="00BA7F10" w:rsidP="0081437E">
      <w:pPr>
        <w:ind w:left="7080"/>
      </w:pPr>
      <w:r>
        <w:rPr>
          <w:b/>
        </w:rPr>
        <w:t>Kierownik PZD</w:t>
      </w:r>
    </w:p>
    <w:sectPr w:rsidR="00BA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69F"/>
    <w:multiLevelType w:val="singleLevel"/>
    <w:tmpl w:val="7192829C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987DFE"/>
    <w:multiLevelType w:val="hybridMultilevel"/>
    <w:tmpl w:val="A6E8AD04"/>
    <w:lvl w:ilvl="0" w:tplc="17F8FD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4F4016C"/>
    <w:multiLevelType w:val="hybridMultilevel"/>
    <w:tmpl w:val="6A4440A8"/>
    <w:lvl w:ilvl="0" w:tplc="8370D78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9A5E9E44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36955"/>
    <w:multiLevelType w:val="hybridMultilevel"/>
    <w:tmpl w:val="495E00E0"/>
    <w:lvl w:ilvl="0" w:tplc="73EC8B8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0D7E"/>
    <w:multiLevelType w:val="hybridMultilevel"/>
    <w:tmpl w:val="7E143E1C"/>
    <w:lvl w:ilvl="0" w:tplc="D944B23E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509176137">
    <w:abstractNumId w:val="8"/>
  </w:num>
  <w:num w:numId="2" w16cid:durableId="1658194121">
    <w:abstractNumId w:val="4"/>
  </w:num>
  <w:num w:numId="3" w16cid:durableId="1701470050">
    <w:abstractNumId w:val="6"/>
  </w:num>
  <w:num w:numId="4" w16cid:durableId="114638707">
    <w:abstractNumId w:val="8"/>
  </w:num>
  <w:num w:numId="5" w16cid:durableId="90785699">
    <w:abstractNumId w:val="9"/>
  </w:num>
  <w:num w:numId="6" w16cid:durableId="526453543">
    <w:abstractNumId w:val="3"/>
  </w:num>
  <w:num w:numId="7" w16cid:durableId="1185242307">
    <w:abstractNumId w:val="1"/>
  </w:num>
  <w:num w:numId="8" w16cid:durableId="2011250333">
    <w:abstractNumId w:val="5"/>
  </w:num>
  <w:num w:numId="9" w16cid:durableId="1296831820">
    <w:abstractNumId w:val="0"/>
  </w:num>
  <w:num w:numId="10" w16cid:durableId="1139572124">
    <w:abstractNumId w:val="11"/>
  </w:num>
  <w:num w:numId="11" w16cid:durableId="745230125">
    <w:abstractNumId w:val="2"/>
  </w:num>
  <w:num w:numId="12" w16cid:durableId="800269803">
    <w:abstractNumId w:val="10"/>
  </w:num>
  <w:num w:numId="13" w16cid:durableId="2021465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81"/>
    <w:rsid w:val="00003364"/>
    <w:rsid w:val="000155AB"/>
    <w:rsid w:val="00046699"/>
    <w:rsid w:val="00074093"/>
    <w:rsid w:val="000962EC"/>
    <w:rsid w:val="000967E8"/>
    <w:rsid w:val="000F1E7F"/>
    <w:rsid w:val="0010072C"/>
    <w:rsid w:val="001017CC"/>
    <w:rsid w:val="00143C69"/>
    <w:rsid w:val="0016770E"/>
    <w:rsid w:val="00183E5E"/>
    <w:rsid w:val="00201860"/>
    <w:rsid w:val="00207626"/>
    <w:rsid w:val="00257145"/>
    <w:rsid w:val="002B1DCB"/>
    <w:rsid w:val="002C5030"/>
    <w:rsid w:val="002D3ECD"/>
    <w:rsid w:val="0030114C"/>
    <w:rsid w:val="00364410"/>
    <w:rsid w:val="0038759C"/>
    <w:rsid w:val="003D529E"/>
    <w:rsid w:val="00433D19"/>
    <w:rsid w:val="0045392D"/>
    <w:rsid w:val="004613D7"/>
    <w:rsid w:val="00470D54"/>
    <w:rsid w:val="00535A44"/>
    <w:rsid w:val="00571781"/>
    <w:rsid w:val="005A4F9A"/>
    <w:rsid w:val="005B64E0"/>
    <w:rsid w:val="005F4F5E"/>
    <w:rsid w:val="006A029E"/>
    <w:rsid w:val="006D5B37"/>
    <w:rsid w:val="006F347E"/>
    <w:rsid w:val="007017ED"/>
    <w:rsid w:val="0075694F"/>
    <w:rsid w:val="00775764"/>
    <w:rsid w:val="00780DC8"/>
    <w:rsid w:val="007A5D8E"/>
    <w:rsid w:val="0081437E"/>
    <w:rsid w:val="008219DE"/>
    <w:rsid w:val="008360A9"/>
    <w:rsid w:val="00A23312"/>
    <w:rsid w:val="00AC6C18"/>
    <w:rsid w:val="00AE6A54"/>
    <w:rsid w:val="00B33FDF"/>
    <w:rsid w:val="00B808E1"/>
    <w:rsid w:val="00B84C70"/>
    <w:rsid w:val="00B90DA2"/>
    <w:rsid w:val="00BA7F10"/>
    <w:rsid w:val="00C2045E"/>
    <w:rsid w:val="00C526FC"/>
    <w:rsid w:val="00C7030E"/>
    <w:rsid w:val="00CA2FA2"/>
    <w:rsid w:val="00CB542F"/>
    <w:rsid w:val="00CE07F0"/>
    <w:rsid w:val="00CE4CCA"/>
    <w:rsid w:val="00D417F3"/>
    <w:rsid w:val="00D74E56"/>
    <w:rsid w:val="00D96EE5"/>
    <w:rsid w:val="00E04E92"/>
    <w:rsid w:val="00E066DF"/>
    <w:rsid w:val="00E210B5"/>
    <w:rsid w:val="00E3550F"/>
    <w:rsid w:val="00E4768E"/>
    <w:rsid w:val="00E65E9D"/>
    <w:rsid w:val="00E73419"/>
    <w:rsid w:val="00E939A0"/>
    <w:rsid w:val="00F14173"/>
    <w:rsid w:val="00F23187"/>
    <w:rsid w:val="00F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683"/>
  <w15:docId w15:val="{1D990258-A292-40D9-A024-7016192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67</cp:revision>
  <cp:lastPrinted>2022-11-15T06:31:00Z</cp:lastPrinted>
  <dcterms:created xsi:type="dcterms:W3CDTF">2015-01-20T07:11:00Z</dcterms:created>
  <dcterms:modified xsi:type="dcterms:W3CDTF">2022-11-15T10:31:00Z</dcterms:modified>
</cp:coreProperties>
</file>