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C567E" w14:textId="039E6385" w:rsidR="007A4023" w:rsidRPr="00BB17E5" w:rsidRDefault="0084117D" w:rsidP="00122CDF">
      <w:pPr>
        <w:spacing w:after="0"/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Grudziądz, </w:t>
      </w:r>
      <w:r w:rsidR="00591051">
        <w:rPr>
          <w:rFonts w:ascii="Times New Roman" w:hAnsi="Times New Roman" w:cs="Times New Roman"/>
          <w:sz w:val="24"/>
          <w:szCs w:val="24"/>
        </w:rPr>
        <w:t>2</w:t>
      </w:r>
      <w:r w:rsidR="00DF5AD4">
        <w:rPr>
          <w:rFonts w:ascii="Times New Roman" w:hAnsi="Times New Roman" w:cs="Times New Roman"/>
          <w:sz w:val="24"/>
          <w:szCs w:val="24"/>
        </w:rPr>
        <w:t>5</w:t>
      </w:r>
      <w:r w:rsidR="00BB17E5" w:rsidRPr="00BB17E5">
        <w:rPr>
          <w:rFonts w:ascii="Times New Roman" w:hAnsi="Times New Roman" w:cs="Times New Roman"/>
          <w:sz w:val="24"/>
          <w:szCs w:val="24"/>
        </w:rPr>
        <w:t>.</w:t>
      </w:r>
      <w:r w:rsidR="00FD7676">
        <w:rPr>
          <w:rFonts w:ascii="Times New Roman" w:hAnsi="Times New Roman" w:cs="Times New Roman"/>
          <w:sz w:val="24"/>
          <w:szCs w:val="24"/>
        </w:rPr>
        <w:t>0</w:t>
      </w:r>
      <w:r w:rsidR="00DF5AD4">
        <w:rPr>
          <w:rFonts w:ascii="Times New Roman" w:hAnsi="Times New Roman" w:cs="Times New Roman"/>
          <w:sz w:val="24"/>
          <w:szCs w:val="24"/>
        </w:rPr>
        <w:t>7</w:t>
      </w:r>
      <w:r w:rsidR="00BB4E49">
        <w:rPr>
          <w:rFonts w:ascii="Times New Roman" w:hAnsi="Times New Roman" w:cs="Times New Roman"/>
          <w:sz w:val="24"/>
          <w:szCs w:val="24"/>
        </w:rPr>
        <w:t>.202</w:t>
      </w:r>
      <w:r w:rsidR="00B03DCD">
        <w:rPr>
          <w:rFonts w:ascii="Times New Roman" w:hAnsi="Times New Roman" w:cs="Times New Roman"/>
          <w:sz w:val="24"/>
          <w:szCs w:val="24"/>
        </w:rPr>
        <w:t>2</w:t>
      </w:r>
      <w:r w:rsidR="00BB17E5" w:rsidRPr="00BB17E5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10697388" w14:textId="2B71DD66" w:rsidR="006C0C09" w:rsidRDefault="00BB4E49" w:rsidP="00CA458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ZP.271.3.</w:t>
      </w:r>
      <w:r w:rsidR="00DF5AD4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B03DCD">
        <w:rPr>
          <w:rFonts w:ascii="Times New Roman" w:hAnsi="Times New Roman" w:cs="Times New Roman"/>
          <w:sz w:val="24"/>
          <w:szCs w:val="24"/>
        </w:rPr>
        <w:t>2</w:t>
      </w:r>
    </w:p>
    <w:p w14:paraId="54D1F363" w14:textId="77777777" w:rsidR="00E65DF0" w:rsidRDefault="00E65DF0" w:rsidP="00284FD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81D510" w14:textId="77777777" w:rsidR="00BB17E5" w:rsidRPr="00284FDF" w:rsidRDefault="00284FDF" w:rsidP="00122C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4FDF">
        <w:rPr>
          <w:rFonts w:ascii="Times New Roman" w:hAnsi="Times New Roman" w:cs="Times New Roman"/>
          <w:b/>
          <w:sz w:val="24"/>
          <w:szCs w:val="24"/>
        </w:rPr>
        <w:t>Informacja o złożonych ofertach</w:t>
      </w:r>
    </w:p>
    <w:p w14:paraId="0413DEF5" w14:textId="2DC43C66" w:rsidR="00E65DF0" w:rsidRDefault="00BB17E5" w:rsidP="00FC5CE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z art. </w:t>
      </w:r>
      <w:r w:rsidR="00A4640A">
        <w:rPr>
          <w:rFonts w:ascii="Times New Roman" w:hAnsi="Times New Roman" w:cs="Times New Roman"/>
          <w:sz w:val="24"/>
          <w:szCs w:val="24"/>
        </w:rPr>
        <w:t>222</w:t>
      </w:r>
      <w:r>
        <w:rPr>
          <w:rFonts w:ascii="Times New Roman" w:hAnsi="Times New Roman" w:cs="Times New Roman"/>
          <w:sz w:val="24"/>
          <w:szCs w:val="24"/>
        </w:rPr>
        <w:t xml:space="preserve"> ust.5 ustawy Prawo za</w:t>
      </w:r>
      <w:r w:rsidR="006C0C09">
        <w:rPr>
          <w:rFonts w:ascii="Times New Roman" w:hAnsi="Times New Roman" w:cs="Times New Roman"/>
          <w:sz w:val="24"/>
          <w:szCs w:val="24"/>
        </w:rPr>
        <w:t>mówień publicznych (Dz. U z 20</w:t>
      </w:r>
      <w:r w:rsidR="00B03DCD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r. poz. </w:t>
      </w:r>
      <w:r w:rsidR="00B03DCD">
        <w:rPr>
          <w:rFonts w:ascii="Times New Roman" w:hAnsi="Times New Roman" w:cs="Times New Roman"/>
          <w:sz w:val="24"/>
          <w:szCs w:val="24"/>
        </w:rPr>
        <w:t>1129</w:t>
      </w:r>
      <w:r w:rsidR="000378A4">
        <w:rPr>
          <w:rFonts w:ascii="Times New Roman" w:hAnsi="Times New Roman" w:cs="Times New Roman"/>
          <w:sz w:val="24"/>
          <w:szCs w:val="24"/>
        </w:rPr>
        <w:t xml:space="preserve"> ze zm.</w:t>
      </w:r>
      <w:r>
        <w:rPr>
          <w:rFonts w:ascii="Times New Roman" w:hAnsi="Times New Roman" w:cs="Times New Roman"/>
          <w:sz w:val="24"/>
          <w:szCs w:val="24"/>
        </w:rPr>
        <w:t>) Powiatowy Zarząd Dróg w Grudziądzu informuje, ż</w:t>
      </w:r>
      <w:r w:rsidR="00FD7676">
        <w:rPr>
          <w:rFonts w:ascii="Times New Roman" w:hAnsi="Times New Roman" w:cs="Times New Roman"/>
          <w:sz w:val="24"/>
          <w:szCs w:val="24"/>
        </w:rPr>
        <w:t xml:space="preserve">e w postępowaniu pn. </w:t>
      </w:r>
      <w:r w:rsidR="00FD7676" w:rsidRPr="007A5E95">
        <w:rPr>
          <w:rFonts w:ascii="Times New Roman" w:hAnsi="Times New Roman" w:cs="Times New Roman"/>
          <w:b/>
          <w:sz w:val="24"/>
          <w:szCs w:val="24"/>
        </w:rPr>
        <w:t>„</w:t>
      </w:r>
      <w:r w:rsidR="00DF5AD4" w:rsidRPr="00DF5AD4">
        <w:rPr>
          <w:rFonts w:ascii="Times New Roman" w:hAnsi="Times New Roman" w:cs="Times New Roman"/>
          <w:b/>
          <w:sz w:val="24"/>
          <w:szCs w:val="24"/>
        </w:rPr>
        <w:t>Remont metodą potrójnego powierzchniowego utrwalenia nawierzchni drogi powiatowej nr 1365C Gardeja- granica województwa- Łasin</w:t>
      </w:r>
      <w:r w:rsidR="005F5C6B" w:rsidRPr="005F5C6B">
        <w:rPr>
          <w:rFonts w:ascii="Times New Roman" w:hAnsi="Times New Roman" w:cs="Times New Roman"/>
          <w:b/>
          <w:bCs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wpłynęły następujące oferty:</w:t>
      </w:r>
    </w:p>
    <w:p w14:paraId="160893FD" w14:textId="0A709C8C" w:rsidR="00FC5CEF" w:rsidRDefault="00FC5CEF" w:rsidP="00BB4E49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5387"/>
        <w:gridCol w:w="1559"/>
        <w:gridCol w:w="1559"/>
      </w:tblGrid>
      <w:tr w:rsidR="0084461F" w:rsidRPr="0084461F" w14:paraId="7507C756" w14:textId="77777777" w:rsidTr="000F0731">
        <w:trPr>
          <w:cantSplit/>
          <w:trHeight w:val="1144"/>
        </w:trPr>
        <w:tc>
          <w:tcPr>
            <w:tcW w:w="1134" w:type="dxa"/>
            <w:vAlign w:val="center"/>
          </w:tcPr>
          <w:p w14:paraId="7CBCC9A3" w14:textId="77777777" w:rsidR="0084461F" w:rsidRPr="0084461F" w:rsidRDefault="0084461F" w:rsidP="0084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446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Numer oferty</w:t>
            </w:r>
          </w:p>
        </w:tc>
        <w:tc>
          <w:tcPr>
            <w:tcW w:w="5387" w:type="dxa"/>
            <w:vAlign w:val="center"/>
          </w:tcPr>
          <w:p w14:paraId="719077E2" w14:textId="77777777" w:rsidR="0084461F" w:rsidRPr="0084461F" w:rsidRDefault="0084461F" w:rsidP="0084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446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Nazwa (firma)</w:t>
            </w:r>
          </w:p>
          <w:p w14:paraId="4E541B1A" w14:textId="77777777" w:rsidR="0084461F" w:rsidRPr="0084461F" w:rsidRDefault="0084461F" w:rsidP="0084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446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 adres wykonawcy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BA093FB" w14:textId="77777777" w:rsidR="0084461F" w:rsidRPr="0084461F" w:rsidRDefault="0084461F" w:rsidP="0084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446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Cena ofertowa brutto</w:t>
            </w:r>
          </w:p>
          <w:p w14:paraId="2A59CE5D" w14:textId="77777777" w:rsidR="0084461F" w:rsidRPr="0084461F" w:rsidRDefault="0084461F" w:rsidP="0084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446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(zł)</w:t>
            </w:r>
          </w:p>
        </w:tc>
        <w:tc>
          <w:tcPr>
            <w:tcW w:w="1559" w:type="dxa"/>
            <w:vAlign w:val="center"/>
          </w:tcPr>
          <w:p w14:paraId="524E98E1" w14:textId="77777777" w:rsidR="0084461F" w:rsidRPr="0084461F" w:rsidRDefault="0084461F" w:rsidP="0084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446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Okres gwarancji</w:t>
            </w:r>
          </w:p>
          <w:p w14:paraId="2C4BDA70" w14:textId="77777777" w:rsidR="0084461F" w:rsidRPr="0084461F" w:rsidRDefault="0084461F" w:rsidP="0084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446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(miesiące)</w:t>
            </w:r>
          </w:p>
        </w:tc>
      </w:tr>
      <w:tr w:rsidR="00DF5AD4" w:rsidRPr="0084461F" w14:paraId="25AA7E10" w14:textId="77777777" w:rsidTr="00DF5AD4">
        <w:trPr>
          <w:trHeight w:val="845"/>
        </w:trPr>
        <w:tc>
          <w:tcPr>
            <w:tcW w:w="1134" w:type="dxa"/>
            <w:vAlign w:val="center"/>
          </w:tcPr>
          <w:p w14:paraId="0B9E0C2B" w14:textId="2ABD6289" w:rsidR="00DF5AD4" w:rsidRPr="00DF5AD4" w:rsidRDefault="00DF5AD4" w:rsidP="00DF5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F5AD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387" w:type="dxa"/>
            <w:vAlign w:val="center"/>
          </w:tcPr>
          <w:p w14:paraId="7042B50C" w14:textId="3B486F61" w:rsidR="00DF5AD4" w:rsidRDefault="00DF5AD4" w:rsidP="00DF5AD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5AD4">
              <w:rPr>
                <w:rFonts w:ascii="Times New Roman" w:hAnsi="Times New Roman" w:cs="Times New Roman"/>
                <w:bCs/>
                <w:sz w:val="24"/>
                <w:szCs w:val="24"/>
              </w:rPr>
              <w:t>Budromex Radom Sp. z o. o.,</w:t>
            </w:r>
          </w:p>
          <w:p w14:paraId="0A8D6CB9" w14:textId="23DEF422" w:rsidR="00DF5AD4" w:rsidRPr="00DF5AD4" w:rsidRDefault="00DF5AD4" w:rsidP="00DF5A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DF5AD4">
              <w:rPr>
                <w:rFonts w:ascii="Times New Roman" w:hAnsi="Times New Roman" w:cs="Times New Roman"/>
                <w:bCs/>
                <w:sz w:val="24"/>
                <w:szCs w:val="24"/>
              </w:rPr>
              <w:t>26-600 Radom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DF5AD4">
              <w:rPr>
                <w:rFonts w:ascii="Times New Roman" w:hAnsi="Times New Roman" w:cs="Times New Roman"/>
                <w:bCs/>
                <w:sz w:val="24"/>
                <w:szCs w:val="24"/>
              </w:rPr>
              <w:t>ul. Wolanowska 228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0ADA0" w14:textId="6898CC14" w:rsidR="00DF5AD4" w:rsidRPr="00DF5AD4" w:rsidRDefault="00DF5AD4" w:rsidP="00DF5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F5AD4">
              <w:rPr>
                <w:rFonts w:ascii="Times New Roman" w:hAnsi="Times New Roman" w:cs="Times New Roman"/>
                <w:sz w:val="24"/>
                <w:szCs w:val="24"/>
              </w:rPr>
              <w:t>851 786,07</w:t>
            </w:r>
          </w:p>
        </w:tc>
        <w:tc>
          <w:tcPr>
            <w:tcW w:w="1559" w:type="dxa"/>
            <w:vAlign w:val="center"/>
          </w:tcPr>
          <w:p w14:paraId="3F61CAB6" w14:textId="6F34E09B" w:rsidR="00DF5AD4" w:rsidRPr="00DF5AD4" w:rsidRDefault="00DF5AD4" w:rsidP="00DF5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F5A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5AD4" w:rsidRPr="0084461F" w14:paraId="2322C124" w14:textId="77777777" w:rsidTr="00DF5AD4">
        <w:trPr>
          <w:trHeight w:val="845"/>
        </w:trPr>
        <w:tc>
          <w:tcPr>
            <w:tcW w:w="1134" w:type="dxa"/>
            <w:vAlign w:val="center"/>
          </w:tcPr>
          <w:p w14:paraId="18B2EC67" w14:textId="4D097BF7" w:rsidR="00DF5AD4" w:rsidRPr="00DF5AD4" w:rsidRDefault="00DF5AD4" w:rsidP="00DF5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F5AD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387" w:type="dxa"/>
            <w:vAlign w:val="center"/>
          </w:tcPr>
          <w:p w14:paraId="26C41264" w14:textId="77777777" w:rsidR="00DF5AD4" w:rsidRPr="00DF5AD4" w:rsidRDefault="00DF5AD4" w:rsidP="00DF5AD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5AD4">
              <w:rPr>
                <w:rFonts w:ascii="Times New Roman" w:hAnsi="Times New Roman" w:cs="Times New Roman"/>
                <w:bCs/>
                <w:sz w:val="24"/>
                <w:szCs w:val="24"/>
              </w:rPr>
              <w:t>EMULEX Kalinowski Sp. z o.o.</w:t>
            </w:r>
          </w:p>
          <w:p w14:paraId="3577E2D8" w14:textId="4F7A961D" w:rsidR="00DF5AD4" w:rsidRPr="00DF5AD4" w:rsidRDefault="00DF5AD4" w:rsidP="00DF5A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DF5AD4">
              <w:rPr>
                <w:rFonts w:ascii="Times New Roman" w:hAnsi="Times New Roman" w:cs="Times New Roman"/>
                <w:bCs/>
                <w:sz w:val="24"/>
                <w:szCs w:val="24"/>
              </w:rPr>
              <w:t>73-102 Stargard</w:t>
            </w:r>
            <w:r w:rsidRPr="00DF5A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DF5A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ul. Czesława Tańskiego 16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63B87" w14:textId="0B697799" w:rsidR="00DF5AD4" w:rsidRPr="00DF5AD4" w:rsidRDefault="00DF5AD4" w:rsidP="00DF5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F5AD4">
              <w:rPr>
                <w:rFonts w:ascii="Times New Roman" w:hAnsi="Times New Roman" w:cs="Times New Roman"/>
                <w:sz w:val="24"/>
                <w:szCs w:val="24"/>
              </w:rPr>
              <w:t>678.781,65</w:t>
            </w:r>
          </w:p>
        </w:tc>
        <w:tc>
          <w:tcPr>
            <w:tcW w:w="1559" w:type="dxa"/>
            <w:vAlign w:val="center"/>
          </w:tcPr>
          <w:p w14:paraId="486699B0" w14:textId="5CAF9BB2" w:rsidR="00DF5AD4" w:rsidRPr="00DF5AD4" w:rsidRDefault="00DF5AD4" w:rsidP="00DF5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F5AD4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</w:tbl>
    <w:p w14:paraId="5EF59CB9" w14:textId="77777777" w:rsidR="0084461F" w:rsidRPr="0084461F" w:rsidRDefault="0084461F" w:rsidP="008446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D324D73" w14:textId="2883ACC9" w:rsidR="00B03DCD" w:rsidRDefault="00B03DCD" w:rsidP="00BB4E4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E886ECA" w14:textId="77777777" w:rsidR="00DF5AD4" w:rsidRDefault="00DF5AD4" w:rsidP="00BB4E4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C727884" w14:textId="0BB5066D" w:rsidR="00CA4582" w:rsidRDefault="00FC5CEF" w:rsidP="00FC5CEF">
      <w:pPr>
        <w:spacing w:after="0"/>
        <w:ind w:left="7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Rafał Zieliński</w:t>
      </w:r>
    </w:p>
    <w:p w14:paraId="5E6A0B36" w14:textId="4C885092" w:rsidR="00FC5CEF" w:rsidRDefault="00FC5CEF" w:rsidP="00FC5CEF">
      <w:pPr>
        <w:spacing w:after="0"/>
        <w:ind w:left="7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Kierownik PZD</w:t>
      </w:r>
    </w:p>
    <w:sectPr w:rsidR="00FC5CEF" w:rsidSect="00122C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D07D4B"/>
    <w:multiLevelType w:val="hybridMultilevel"/>
    <w:tmpl w:val="BB1EF7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9663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03A0"/>
    <w:rsid w:val="00035C37"/>
    <w:rsid w:val="000378A4"/>
    <w:rsid w:val="00084315"/>
    <w:rsid w:val="00122CDF"/>
    <w:rsid w:val="00124D85"/>
    <w:rsid w:val="0014653A"/>
    <w:rsid w:val="001F7778"/>
    <w:rsid w:val="002300A2"/>
    <w:rsid w:val="00284FDF"/>
    <w:rsid w:val="002D2367"/>
    <w:rsid w:val="003779F5"/>
    <w:rsid w:val="003A2109"/>
    <w:rsid w:val="003A3603"/>
    <w:rsid w:val="003E0EAE"/>
    <w:rsid w:val="00543ED8"/>
    <w:rsid w:val="00591051"/>
    <w:rsid w:val="005D55B8"/>
    <w:rsid w:val="005E6170"/>
    <w:rsid w:val="005E7D60"/>
    <w:rsid w:val="005F4FA3"/>
    <w:rsid w:val="005F5C6B"/>
    <w:rsid w:val="006222EB"/>
    <w:rsid w:val="006B45FC"/>
    <w:rsid w:val="006C0C09"/>
    <w:rsid w:val="006F0A43"/>
    <w:rsid w:val="00706FEF"/>
    <w:rsid w:val="00725147"/>
    <w:rsid w:val="007600F7"/>
    <w:rsid w:val="007A5E95"/>
    <w:rsid w:val="007C4715"/>
    <w:rsid w:val="00813978"/>
    <w:rsid w:val="008360A9"/>
    <w:rsid w:val="0084117D"/>
    <w:rsid w:val="0084461F"/>
    <w:rsid w:val="008F4F8B"/>
    <w:rsid w:val="009318E4"/>
    <w:rsid w:val="00975624"/>
    <w:rsid w:val="0099588C"/>
    <w:rsid w:val="00A05CE3"/>
    <w:rsid w:val="00A4640A"/>
    <w:rsid w:val="00A55E1E"/>
    <w:rsid w:val="00AD64EC"/>
    <w:rsid w:val="00B03DCD"/>
    <w:rsid w:val="00BA3E65"/>
    <w:rsid w:val="00BB17E5"/>
    <w:rsid w:val="00BB4E49"/>
    <w:rsid w:val="00C207AE"/>
    <w:rsid w:val="00C27DEC"/>
    <w:rsid w:val="00C671F7"/>
    <w:rsid w:val="00CA03A0"/>
    <w:rsid w:val="00CA4582"/>
    <w:rsid w:val="00CE07F0"/>
    <w:rsid w:val="00D208D5"/>
    <w:rsid w:val="00DC51B5"/>
    <w:rsid w:val="00DF5AD4"/>
    <w:rsid w:val="00E65DF0"/>
    <w:rsid w:val="00E741C4"/>
    <w:rsid w:val="00EB550C"/>
    <w:rsid w:val="00F11064"/>
    <w:rsid w:val="00F2451A"/>
    <w:rsid w:val="00FC5CEF"/>
    <w:rsid w:val="00FD7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5FE6A"/>
  <w15:docId w15:val="{B53F8AA8-AEEB-4CB8-BBD4-CF2CB05DA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E741C4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741C4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D7676"/>
    <w:pPr>
      <w:ind w:left="720"/>
      <w:contextualSpacing/>
    </w:pPr>
  </w:style>
  <w:style w:type="paragraph" w:customStyle="1" w:styleId="Znak">
    <w:name w:val="Znak"/>
    <w:basedOn w:val="Normalny"/>
    <w:rsid w:val="000843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7600F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B1EC85-6CD8-4693-8D00-31187C9E3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</Pages>
  <Words>99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Hanna Pawlak</cp:lastModifiedBy>
  <cp:revision>67</cp:revision>
  <cp:lastPrinted>2021-04-08T07:07:00Z</cp:lastPrinted>
  <dcterms:created xsi:type="dcterms:W3CDTF">2016-08-24T07:44:00Z</dcterms:created>
  <dcterms:modified xsi:type="dcterms:W3CDTF">2022-07-25T09:02:00Z</dcterms:modified>
</cp:coreProperties>
</file>