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C3B8E" w14:textId="18BFED6F" w:rsidR="000A73BA" w:rsidRDefault="000A73BA" w:rsidP="000A73BA">
      <w:pPr>
        <w:spacing w:line="360" w:lineRule="auto"/>
        <w:ind w:left="5664" w:firstLine="708"/>
      </w:pPr>
      <w:r w:rsidRPr="00BA5789">
        <w:t xml:space="preserve">Grudziądz, </w:t>
      </w:r>
      <w:r w:rsidR="004E70C3">
        <w:t>29</w:t>
      </w:r>
      <w:r w:rsidR="00A957F2">
        <w:t>.0</w:t>
      </w:r>
      <w:r w:rsidR="003D6F41">
        <w:t>4</w:t>
      </w:r>
      <w:r>
        <w:t>.20</w:t>
      </w:r>
      <w:r w:rsidR="00FE0A68">
        <w:t>2</w:t>
      </w:r>
      <w:r w:rsidR="00EE02D6">
        <w:t>2</w:t>
      </w:r>
      <w:r>
        <w:t xml:space="preserve"> r.</w:t>
      </w:r>
    </w:p>
    <w:p w14:paraId="60759D29" w14:textId="46F15336" w:rsidR="004120BD" w:rsidRPr="00D53AF5" w:rsidRDefault="00FE0A68" w:rsidP="004120BD">
      <w:r>
        <w:t>Nr sprawy ZP. 271.1.</w:t>
      </w:r>
      <w:r w:rsidR="004E70C3">
        <w:t>9</w:t>
      </w:r>
      <w:r>
        <w:t>.202</w:t>
      </w:r>
      <w:r w:rsidR="00EE02D6">
        <w:t>2</w:t>
      </w:r>
    </w:p>
    <w:p w14:paraId="1B1B215D" w14:textId="77777777" w:rsidR="000A73BA" w:rsidRDefault="000A73BA" w:rsidP="000A73BA">
      <w:pPr>
        <w:spacing w:line="360" w:lineRule="auto"/>
      </w:pPr>
    </w:p>
    <w:p w14:paraId="56C0A508" w14:textId="77777777" w:rsidR="00A70624" w:rsidRDefault="00A70624" w:rsidP="004E70C3">
      <w:pPr>
        <w:spacing w:line="360" w:lineRule="auto"/>
        <w:jc w:val="center"/>
        <w:rPr>
          <w:b/>
          <w:bCs/>
        </w:rPr>
      </w:pPr>
    </w:p>
    <w:p w14:paraId="5618E217" w14:textId="34B67559" w:rsidR="00AB49AE" w:rsidRPr="004E70C3" w:rsidRDefault="004E70C3" w:rsidP="004E70C3">
      <w:pPr>
        <w:spacing w:line="360" w:lineRule="auto"/>
        <w:jc w:val="center"/>
        <w:rPr>
          <w:b/>
          <w:bCs/>
        </w:rPr>
      </w:pPr>
      <w:r w:rsidRPr="004E70C3">
        <w:rPr>
          <w:b/>
          <w:bCs/>
        </w:rPr>
        <w:t>Zawiadomienie o wyborze oferty</w:t>
      </w:r>
    </w:p>
    <w:p w14:paraId="52B1E576" w14:textId="77777777" w:rsidR="004E70C3" w:rsidRDefault="004E70C3" w:rsidP="004E70C3">
      <w:pPr>
        <w:spacing w:line="360" w:lineRule="auto"/>
        <w:jc w:val="center"/>
      </w:pPr>
    </w:p>
    <w:p w14:paraId="13A667B2" w14:textId="061D6F50" w:rsidR="000A73BA" w:rsidRDefault="000A73BA" w:rsidP="00EE02D6">
      <w:pPr>
        <w:spacing w:after="240" w:line="360" w:lineRule="auto"/>
        <w:ind w:firstLine="567"/>
        <w:jc w:val="both"/>
      </w:pPr>
      <w:r>
        <w:t>Powiatowy Zarząd Dróg w Grudziądzu informuje, że w postępowaniu prowadzonym w trybie rozpoznania cenowego na</w:t>
      </w:r>
      <w:r w:rsidR="003D6F41">
        <w:t>:</w:t>
      </w:r>
      <w:r>
        <w:t xml:space="preserve"> </w:t>
      </w:r>
      <w:r w:rsidR="003D6F41" w:rsidRPr="003D6F41">
        <w:rPr>
          <w:b/>
          <w:bCs/>
        </w:rPr>
        <w:t>pełnienie nadzoru inwestorskiego na zadaniu</w:t>
      </w:r>
      <w:r w:rsidR="003D6F41">
        <w:t xml:space="preserve"> </w:t>
      </w:r>
      <w:r w:rsidR="003D6F41" w:rsidRPr="003D6F41">
        <w:rPr>
          <w:b/>
        </w:rPr>
        <w:t>Przebudowa z rozbudową drogi powiatowej nr 13</w:t>
      </w:r>
      <w:r w:rsidR="004E70C3">
        <w:rPr>
          <w:b/>
        </w:rPr>
        <w:t>95</w:t>
      </w:r>
      <w:r w:rsidR="003D6F41" w:rsidRPr="003D6F41">
        <w:rPr>
          <w:b/>
        </w:rPr>
        <w:t xml:space="preserve">C </w:t>
      </w:r>
      <w:r w:rsidR="004E70C3">
        <w:rPr>
          <w:b/>
        </w:rPr>
        <w:t xml:space="preserve">Biały Bór-Wałdowo </w:t>
      </w:r>
      <w:proofErr w:type="spellStart"/>
      <w:r w:rsidR="004E70C3">
        <w:rPr>
          <w:b/>
        </w:rPr>
        <w:t>Szlacheckie-Ruda</w:t>
      </w:r>
      <w:proofErr w:type="spellEnd"/>
      <w:r w:rsidR="004E70C3">
        <w:rPr>
          <w:b/>
        </w:rPr>
        <w:t xml:space="preserve"> w km 1+041 – 2+415</w:t>
      </w:r>
      <w:r w:rsidR="00EE02D6">
        <w:rPr>
          <w:b/>
        </w:rPr>
        <w:t xml:space="preserve"> </w:t>
      </w:r>
      <w:r>
        <w:t>w wyznaczonym terminie oferty złożyli następujący wykonawcy:</w:t>
      </w:r>
    </w:p>
    <w:p w14:paraId="3B4AE0D9" w14:textId="77777777" w:rsidR="004E70C3" w:rsidRPr="004E70C3" w:rsidRDefault="004E70C3" w:rsidP="004E70C3">
      <w:pPr>
        <w:numPr>
          <w:ilvl w:val="0"/>
          <w:numId w:val="19"/>
        </w:numPr>
        <w:spacing w:after="200" w:line="276" w:lineRule="auto"/>
        <w:ind w:left="851" w:hanging="425"/>
        <w:contextualSpacing/>
        <w:jc w:val="both"/>
        <w:rPr>
          <w:rFonts w:eastAsiaTheme="minorHAnsi"/>
          <w:lang w:eastAsia="en-US"/>
        </w:rPr>
      </w:pPr>
      <w:bookmarkStart w:id="0" w:name="_Hlk69390724"/>
      <w:bookmarkStart w:id="1" w:name="_Hlk65216680"/>
      <w:r w:rsidRPr="004E70C3">
        <w:rPr>
          <w:rFonts w:eastAsiaTheme="minorHAnsi"/>
          <w:lang w:eastAsia="en-US"/>
        </w:rPr>
        <w:t>Obsługa Inwestycji Jacek Jankowiak, 87-134 Czarnowo, ul. Jarzębinowa 20A/2;</w:t>
      </w:r>
    </w:p>
    <w:p w14:paraId="42A0B634" w14:textId="77777777" w:rsidR="004E70C3" w:rsidRPr="004E70C3" w:rsidRDefault="004E70C3" w:rsidP="004E70C3">
      <w:pPr>
        <w:tabs>
          <w:tab w:val="left" w:pos="993"/>
        </w:tabs>
        <w:spacing w:after="200"/>
        <w:ind w:left="720"/>
        <w:contextualSpacing/>
        <w:jc w:val="both"/>
        <w:rPr>
          <w:rFonts w:eastAsiaTheme="minorHAnsi"/>
          <w:lang w:eastAsia="en-US"/>
        </w:rPr>
      </w:pPr>
      <w:r w:rsidRPr="004E70C3">
        <w:rPr>
          <w:rFonts w:eastAsiaTheme="minorHAnsi"/>
          <w:lang w:eastAsia="en-US"/>
        </w:rPr>
        <w:t xml:space="preserve"> </w:t>
      </w:r>
      <w:bookmarkEnd w:id="1"/>
      <w:r w:rsidRPr="004E70C3">
        <w:rPr>
          <w:rFonts w:eastAsiaTheme="minorHAnsi"/>
          <w:lang w:eastAsia="en-US"/>
        </w:rPr>
        <w:t>– za cenę 49 200,00 zł;</w:t>
      </w:r>
    </w:p>
    <w:p w14:paraId="2A7ACCC6" w14:textId="77777777" w:rsidR="004E70C3" w:rsidRPr="004E70C3" w:rsidRDefault="004E70C3" w:rsidP="004E70C3">
      <w:pPr>
        <w:numPr>
          <w:ilvl w:val="0"/>
          <w:numId w:val="19"/>
        </w:numPr>
        <w:tabs>
          <w:tab w:val="left" w:pos="851"/>
        </w:tabs>
        <w:spacing w:after="200" w:line="276" w:lineRule="auto"/>
        <w:ind w:left="851" w:hanging="425"/>
        <w:contextualSpacing/>
        <w:jc w:val="both"/>
        <w:rPr>
          <w:rFonts w:eastAsiaTheme="minorHAnsi"/>
          <w:lang w:eastAsia="en-US"/>
        </w:rPr>
      </w:pPr>
      <w:bookmarkStart w:id="2" w:name="_Hlk102115275"/>
      <w:r w:rsidRPr="004E70C3">
        <w:rPr>
          <w:rFonts w:eastAsiaTheme="minorHAnsi"/>
          <w:lang w:eastAsia="en-US"/>
        </w:rPr>
        <w:t xml:space="preserve">„INFRASTRUKTURA” Projektowanie i Nadzór Marek Bukowski, Michale 123F, </w:t>
      </w:r>
    </w:p>
    <w:p w14:paraId="440E8047" w14:textId="77777777" w:rsidR="004E70C3" w:rsidRPr="004E70C3" w:rsidRDefault="004E70C3" w:rsidP="004E70C3">
      <w:pPr>
        <w:tabs>
          <w:tab w:val="left" w:pos="993"/>
        </w:tabs>
        <w:spacing w:after="200"/>
        <w:ind w:left="720"/>
        <w:contextualSpacing/>
        <w:jc w:val="both"/>
        <w:rPr>
          <w:rFonts w:eastAsiaTheme="minorHAnsi"/>
          <w:lang w:eastAsia="en-US"/>
        </w:rPr>
      </w:pPr>
      <w:r w:rsidRPr="004E70C3">
        <w:rPr>
          <w:rFonts w:eastAsiaTheme="minorHAnsi"/>
          <w:lang w:eastAsia="en-US"/>
        </w:rPr>
        <w:t>86-134 Dragacz</w:t>
      </w:r>
      <w:bookmarkEnd w:id="2"/>
      <w:r w:rsidRPr="004E70C3">
        <w:rPr>
          <w:rFonts w:eastAsiaTheme="minorHAnsi"/>
          <w:lang w:eastAsia="en-US"/>
        </w:rPr>
        <w:t>– za cenę brutto 46 740,00 zł.</w:t>
      </w:r>
    </w:p>
    <w:bookmarkEnd w:id="0"/>
    <w:p w14:paraId="7B5BEE0B" w14:textId="77777777" w:rsidR="004E70C3" w:rsidRPr="004E70C3" w:rsidRDefault="004E70C3" w:rsidP="004E70C3">
      <w:pPr>
        <w:spacing w:after="200"/>
        <w:ind w:left="720"/>
        <w:contextualSpacing/>
        <w:jc w:val="both"/>
        <w:rPr>
          <w:rFonts w:eastAsiaTheme="minorHAnsi"/>
          <w:sz w:val="16"/>
          <w:szCs w:val="16"/>
          <w:lang w:eastAsia="en-US"/>
        </w:rPr>
      </w:pPr>
    </w:p>
    <w:p w14:paraId="10C81C6D" w14:textId="668AEBC6" w:rsidR="004E70C3" w:rsidRPr="004E70C3" w:rsidRDefault="004E70C3" w:rsidP="004E70C3">
      <w:p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4E70C3">
        <w:rPr>
          <w:rFonts w:eastAsiaTheme="minorHAnsi"/>
          <w:lang w:eastAsia="en-US"/>
        </w:rPr>
        <w:t xml:space="preserve">W wyniku przeprowadzonego postępowania wybrano ofertę: złożoną przez firmę „INFRASTRUKTURA” Projektowanie i Nadzór Marek Bukowski, Michale 123F, 86-134 Dragacz. </w:t>
      </w:r>
    </w:p>
    <w:p w14:paraId="229A5F4F" w14:textId="77777777" w:rsidR="00EE02D6" w:rsidRDefault="00EE02D6" w:rsidP="005B4E27">
      <w:pPr>
        <w:spacing w:after="200"/>
        <w:contextualSpacing/>
        <w:jc w:val="both"/>
        <w:rPr>
          <w:rFonts w:eastAsiaTheme="minorHAnsi"/>
          <w:lang w:eastAsia="en-US"/>
        </w:rPr>
      </w:pPr>
    </w:p>
    <w:p w14:paraId="2DB0BCBA" w14:textId="77777777" w:rsidR="005B4E27" w:rsidRPr="004120BD" w:rsidRDefault="005B4E27" w:rsidP="005B4E27">
      <w:pPr>
        <w:spacing w:after="200"/>
        <w:contextualSpacing/>
        <w:jc w:val="both"/>
        <w:rPr>
          <w:rFonts w:eastAsiaTheme="minorHAnsi"/>
          <w:lang w:eastAsia="en-US"/>
        </w:rPr>
      </w:pPr>
    </w:p>
    <w:p w14:paraId="7FB7CD2E" w14:textId="77777777" w:rsidR="004120BD" w:rsidRDefault="004120BD" w:rsidP="005B4E27">
      <w:pPr>
        <w:spacing w:after="20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Wybrana</w:t>
      </w:r>
      <w:r w:rsidRPr="004120BD">
        <w:rPr>
          <w:rFonts w:eastAsiaTheme="minorHAnsi"/>
          <w:lang w:eastAsia="en-US"/>
        </w:rPr>
        <w:t xml:space="preserve"> oferta jest najkorzystniejsza cenowo oraz spełnia wymagania zawarte w zapytaniu ofertowym.</w:t>
      </w:r>
    </w:p>
    <w:p w14:paraId="49476050" w14:textId="77777777" w:rsidR="00450AA9" w:rsidRPr="004120BD" w:rsidRDefault="00450AA9" w:rsidP="004120BD">
      <w:pPr>
        <w:spacing w:after="200" w:line="360" w:lineRule="auto"/>
        <w:contextualSpacing/>
        <w:jc w:val="both"/>
        <w:rPr>
          <w:rFonts w:eastAsiaTheme="minorHAnsi"/>
          <w:lang w:eastAsia="en-US"/>
        </w:rPr>
      </w:pPr>
    </w:p>
    <w:p w14:paraId="24085CD3" w14:textId="77777777" w:rsidR="000A73BA" w:rsidRDefault="000A73BA" w:rsidP="000A73BA">
      <w:pPr>
        <w:jc w:val="both"/>
      </w:pPr>
      <w:r>
        <w:t>Dziękuję za złożenie oferty.</w:t>
      </w:r>
    </w:p>
    <w:p w14:paraId="1AC96AD7" w14:textId="7EA080BE" w:rsidR="00B209E2" w:rsidRPr="00A70624" w:rsidRDefault="00A70624" w:rsidP="00B209E2">
      <w:pPr>
        <w:ind w:left="6372"/>
        <w:jc w:val="both"/>
        <w:rPr>
          <w:b/>
          <w:bCs/>
        </w:rPr>
      </w:pPr>
      <w:r w:rsidRPr="00A70624">
        <w:rPr>
          <w:b/>
          <w:bCs/>
        </w:rPr>
        <w:t>Rafał Zieliński</w:t>
      </w:r>
    </w:p>
    <w:p w14:paraId="6E780536" w14:textId="287FCB03" w:rsidR="00A70624" w:rsidRPr="00A70624" w:rsidRDefault="00A70624" w:rsidP="00B209E2">
      <w:pPr>
        <w:ind w:left="6372"/>
        <w:jc w:val="both"/>
        <w:rPr>
          <w:b/>
          <w:bCs/>
        </w:rPr>
      </w:pPr>
      <w:r w:rsidRPr="00A70624">
        <w:rPr>
          <w:b/>
          <w:bCs/>
        </w:rPr>
        <w:t>Kierownik PZD</w:t>
      </w:r>
    </w:p>
    <w:p w14:paraId="2BF005D7" w14:textId="2913E2CF" w:rsidR="00AD1F5D" w:rsidRDefault="00AD1F5D" w:rsidP="000A73BA">
      <w:pPr>
        <w:jc w:val="both"/>
      </w:pPr>
    </w:p>
    <w:p w14:paraId="7AF0EED8" w14:textId="77777777" w:rsidR="00B209E2" w:rsidRDefault="00B209E2" w:rsidP="000A73BA">
      <w:pPr>
        <w:jc w:val="both"/>
      </w:pPr>
    </w:p>
    <w:p w14:paraId="321CC593" w14:textId="77777777" w:rsidR="000A73BA" w:rsidRPr="00543DD9" w:rsidRDefault="000A73BA" w:rsidP="000A73BA">
      <w:pPr>
        <w:jc w:val="both"/>
        <w:rPr>
          <w:b/>
        </w:rPr>
      </w:pPr>
      <w:r w:rsidRPr="00543DD9">
        <w:rPr>
          <w:b/>
        </w:rPr>
        <w:t>Otrzymują:</w:t>
      </w:r>
    </w:p>
    <w:p w14:paraId="14D46249" w14:textId="77777777" w:rsidR="000A73BA" w:rsidRDefault="000A73BA" w:rsidP="000A73BA">
      <w:pPr>
        <w:suppressAutoHyphens/>
        <w:spacing w:line="360" w:lineRule="auto"/>
        <w:ind w:left="360" w:firstLine="348"/>
      </w:pPr>
    </w:p>
    <w:p w14:paraId="3475A280" w14:textId="77777777" w:rsidR="004E70C3" w:rsidRPr="004E70C3" w:rsidRDefault="004E70C3" w:rsidP="004E70C3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4E70C3">
        <w:rPr>
          <w:rFonts w:eastAsiaTheme="minorHAnsi"/>
          <w:lang w:eastAsia="en-US"/>
        </w:rPr>
        <w:t>Obsługa Inwestycji Jacek Jankowiak, 87-134 Czarnowo, ul. Jarzębinowa 20A/2;</w:t>
      </w:r>
    </w:p>
    <w:p w14:paraId="19AE59F5" w14:textId="77777777" w:rsidR="004E70C3" w:rsidRDefault="00BA149A" w:rsidP="004E70C3">
      <w:pPr>
        <w:pStyle w:val="Akapitzlist"/>
        <w:numPr>
          <w:ilvl w:val="0"/>
          <w:numId w:val="12"/>
        </w:numPr>
        <w:spacing w:after="200" w:line="276" w:lineRule="auto"/>
        <w:ind w:left="709" w:hanging="425"/>
        <w:jc w:val="both"/>
      </w:pPr>
      <w:r w:rsidRPr="00F85651">
        <w:t>„INFRASTRUKTURA” Projektowanie i Nadzór Marek Bukowski</w:t>
      </w:r>
      <w:r w:rsidR="00EE02D6">
        <w:t xml:space="preserve">, </w:t>
      </w:r>
    </w:p>
    <w:p w14:paraId="406C7A09" w14:textId="50BDDDD3" w:rsidR="00BA149A" w:rsidRDefault="00BA149A" w:rsidP="004E70C3">
      <w:pPr>
        <w:pStyle w:val="Akapitzlist"/>
        <w:spacing w:after="200" w:line="276" w:lineRule="auto"/>
        <w:ind w:left="709"/>
        <w:jc w:val="both"/>
      </w:pPr>
      <w:r w:rsidRPr="00F85651">
        <w:t>Michale 123F, 86-134 Dragacz</w:t>
      </w:r>
    </w:p>
    <w:sectPr w:rsidR="00BA1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85955"/>
    <w:multiLevelType w:val="hybridMultilevel"/>
    <w:tmpl w:val="B35E8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263BB"/>
    <w:multiLevelType w:val="hybridMultilevel"/>
    <w:tmpl w:val="3B5CB8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820C1"/>
    <w:multiLevelType w:val="hybridMultilevel"/>
    <w:tmpl w:val="4828B18A"/>
    <w:lvl w:ilvl="0" w:tplc="A04E5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D3EF2"/>
    <w:multiLevelType w:val="hybridMultilevel"/>
    <w:tmpl w:val="25DCF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71999"/>
    <w:multiLevelType w:val="hybridMultilevel"/>
    <w:tmpl w:val="167E4F26"/>
    <w:lvl w:ilvl="0" w:tplc="FFFFFFFF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FF36F16"/>
    <w:multiLevelType w:val="hybridMultilevel"/>
    <w:tmpl w:val="85F8FCB0"/>
    <w:lvl w:ilvl="0" w:tplc="AD7638C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B56AEA"/>
    <w:multiLevelType w:val="hybridMultilevel"/>
    <w:tmpl w:val="CAE2E278"/>
    <w:lvl w:ilvl="0" w:tplc="3FA861FA">
      <w:start w:val="1"/>
      <w:numFmt w:val="bullet"/>
      <w:lvlText w:val=""/>
      <w:lvlJc w:val="left"/>
      <w:pPr>
        <w:tabs>
          <w:tab w:val="num" w:pos="851"/>
        </w:tabs>
        <w:ind w:left="851" w:hanging="22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689F"/>
    <w:multiLevelType w:val="hybridMultilevel"/>
    <w:tmpl w:val="C6123E16"/>
    <w:lvl w:ilvl="0" w:tplc="9A4AA6C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D8B5FE4"/>
    <w:multiLevelType w:val="hybridMultilevel"/>
    <w:tmpl w:val="96D288BC"/>
    <w:lvl w:ilvl="0" w:tplc="A9943C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843670"/>
    <w:multiLevelType w:val="hybridMultilevel"/>
    <w:tmpl w:val="87FC42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2B107C"/>
    <w:multiLevelType w:val="hybridMultilevel"/>
    <w:tmpl w:val="4B44EBA8"/>
    <w:lvl w:ilvl="0" w:tplc="8710139A">
      <w:start w:val="4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705BF"/>
    <w:multiLevelType w:val="hybridMultilevel"/>
    <w:tmpl w:val="73B43942"/>
    <w:lvl w:ilvl="0" w:tplc="33F217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990C59"/>
    <w:multiLevelType w:val="hybridMultilevel"/>
    <w:tmpl w:val="DBA4B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05C6C"/>
    <w:multiLevelType w:val="hybridMultilevel"/>
    <w:tmpl w:val="B678AF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D310504"/>
    <w:multiLevelType w:val="hybridMultilevel"/>
    <w:tmpl w:val="1B502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86C6F"/>
    <w:multiLevelType w:val="hybridMultilevel"/>
    <w:tmpl w:val="5B24E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C753F"/>
    <w:multiLevelType w:val="hybridMultilevel"/>
    <w:tmpl w:val="97E0EF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E22326"/>
    <w:multiLevelType w:val="hybridMultilevel"/>
    <w:tmpl w:val="2FF6376E"/>
    <w:lvl w:ilvl="0" w:tplc="9A4AA6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8392A"/>
    <w:multiLevelType w:val="hybridMultilevel"/>
    <w:tmpl w:val="029A0B16"/>
    <w:lvl w:ilvl="0" w:tplc="9A4AA6C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91929198">
    <w:abstractNumId w:val="6"/>
  </w:num>
  <w:num w:numId="2" w16cid:durableId="937711552">
    <w:abstractNumId w:val="2"/>
  </w:num>
  <w:num w:numId="3" w16cid:durableId="778839409">
    <w:abstractNumId w:val="3"/>
  </w:num>
  <w:num w:numId="4" w16cid:durableId="1546674068">
    <w:abstractNumId w:val="11"/>
  </w:num>
  <w:num w:numId="5" w16cid:durableId="1302879669">
    <w:abstractNumId w:val="8"/>
  </w:num>
  <w:num w:numId="6" w16cid:durableId="1662388239">
    <w:abstractNumId w:val="5"/>
  </w:num>
  <w:num w:numId="7" w16cid:durableId="591402239">
    <w:abstractNumId w:val="9"/>
  </w:num>
  <w:num w:numId="8" w16cid:durableId="1328098911">
    <w:abstractNumId w:val="7"/>
  </w:num>
  <w:num w:numId="9" w16cid:durableId="1463646689">
    <w:abstractNumId w:val="12"/>
  </w:num>
  <w:num w:numId="10" w16cid:durableId="1379090235">
    <w:abstractNumId w:val="18"/>
  </w:num>
  <w:num w:numId="11" w16cid:durableId="1468619008">
    <w:abstractNumId w:val="15"/>
  </w:num>
  <w:num w:numId="12" w16cid:durableId="1910184993">
    <w:abstractNumId w:val="1"/>
  </w:num>
  <w:num w:numId="13" w16cid:durableId="1528954883">
    <w:abstractNumId w:val="16"/>
  </w:num>
  <w:num w:numId="14" w16cid:durableId="580867908">
    <w:abstractNumId w:val="0"/>
  </w:num>
  <w:num w:numId="15" w16cid:durableId="1928730794">
    <w:abstractNumId w:val="10"/>
  </w:num>
  <w:num w:numId="16" w16cid:durableId="805049182">
    <w:abstractNumId w:val="13"/>
  </w:num>
  <w:num w:numId="17" w16cid:durableId="926157789">
    <w:abstractNumId w:val="17"/>
  </w:num>
  <w:num w:numId="18" w16cid:durableId="959802514">
    <w:abstractNumId w:val="14"/>
  </w:num>
  <w:num w:numId="19" w16cid:durableId="1427992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14D"/>
    <w:rsid w:val="00053414"/>
    <w:rsid w:val="000A1908"/>
    <w:rsid w:val="000A73BA"/>
    <w:rsid w:val="000C363A"/>
    <w:rsid w:val="000E4BA9"/>
    <w:rsid w:val="00123BD3"/>
    <w:rsid w:val="00131B16"/>
    <w:rsid w:val="001D5E38"/>
    <w:rsid w:val="001F399F"/>
    <w:rsid w:val="00226F57"/>
    <w:rsid w:val="002611F9"/>
    <w:rsid w:val="002B0280"/>
    <w:rsid w:val="00305D97"/>
    <w:rsid w:val="00373589"/>
    <w:rsid w:val="003D6F41"/>
    <w:rsid w:val="004120BD"/>
    <w:rsid w:val="00450AA9"/>
    <w:rsid w:val="00473F9D"/>
    <w:rsid w:val="004E70C3"/>
    <w:rsid w:val="00553FA1"/>
    <w:rsid w:val="005B4E27"/>
    <w:rsid w:val="00605DDF"/>
    <w:rsid w:val="0070165F"/>
    <w:rsid w:val="00702B05"/>
    <w:rsid w:val="0076460E"/>
    <w:rsid w:val="008360A9"/>
    <w:rsid w:val="00837C41"/>
    <w:rsid w:val="008410A3"/>
    <w:rsid w:val="008451F2"/>
    <w:rsid w:val="00870872"/>
    <w:rsid w:val="00876336"/>
    <w:rsid w:val="00A70624"/>
    <w:rsid w:val="00A957F2"/>
    <w:rsid w:val="00AB29FB"/>
    <w:rsid w:val="00AB49AE"/>
    <w:rsid w:val="00AD1F5D"/>
    <w:rsid w:val="00B14506"/>
    <w:rsid w:val="00B156FB"/>
    <w:rsid w:val="00B209E2"/>
    <w:rsid w:val="00B647F2"/>
    <w:rsid w:val="00BA149A"/>
    <w:rsid w:val="00BB0B27"/>
    <w:rsid w:val="00C25D9E"/>
    <w:rsid w:val="00C75DF6"/>
    <w:rsid w:val="00CE07F0"/>
    <w:rsid w:val="00D2414D"/>
    <w:rsid w:val="00E21E08"/>
    <w:rsid w:val="00E915A9"/>
    <w:rsid w:val="00EE02D6"/>
    <w:rsid w:val="00F538D6"/>
    <w:rsid w:val="00F759AD"/>
    <w:rsid w:val="00F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BA7B"/>
  <w15:docId w15:val="{A865111C-76D6-43D7-836A-18242207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0A73BA"/>
  </w:style>
  <w:style w:type="paragraph" w:styleId="Akapitzlist">
    <w:name w:val="List Paragraph"/>
    <w:basedOn w:val="Normalny"/>
    <w:uiPriority w:val="34"/>
    <w:qFormat/>
    <w:rsid w:val="00AB4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49</cp:revision>
  <cp:lastPrinted>2022-04-29T07:14:00Z</cp:lastPrinted>
  <dcterms:created xsi:type="dcterms:W3CDTF">2013-04-12T12:17:00Z</dcterms:created>
  <dcterms:modified xsi:type="dcterms:W3CDTF">2022-04-29T07:15:00Z</dcterms:modified>
</cp:coreProperties>
</file>