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FC3D" w14:textId="77777777" w:rsidR="00D14D08" w:rsidRPr="00125A0B" w:rsidRDefault="00D14D08" w:rsidP="00D14D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ZARZĄDZENIE Nr 22 </w:t>
      </w:r>
      <w:r w:rsidRPr="00125A0B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21</w:t>
      </w:r>
    </w:p>
    <w:p w14:paraId="458C6BBA" w14:textId="77777777" w:rsidR="00D14D08" w:rsidRPr="00125A0B" w:rsidRDefault="00D14D08" w:rsidP="00D14D08">
      <w:pPr>
        <w:spacing w:after="0"/>
        <w:jc w:val="center"/>
        <w:rPr>
          <w:rFonts w:ascii="Times New Roman" w:hAnsi="Times New Roman" w:cs="Times New Roman"/>
          <w:b/>
        </w:rPr>
      </w:pPr>
      <w:r w:rsidRPr="00125A0B">
        <w:rPr>
          <w:rFonts w:ascii="Times New Roman" w:hAnsi="Times New Roman" w:cs="Times New Roman"/>
          <w:b/>
        </w:rPr>
        <w:t xml:space="preserve"> KIEROWNIKA POWIATOWEGO ZARZĄDU DRÓG W GRUDZIĄDZU</w:t>
      </w:r>
    </w:p>
    <w:p w14:paraId="370DA7EC" w14:textId="77777777" w:rsidR="00D14D08" w:rsidRPr="00125A0B" w:rsidRDefault="00D14D08" w:rsidP="00D14D08">
      <w:pPr>
        <w:spacing w:after="0"/>
        <w:jc w:val="center"/>
        <w:rPr>
          <w:rFonts w:ascii="Times New Roman" w:hAnsi="Times New Roman" w:cs="Times New Roman"/>
          <w:b/>
        </w:rPr>
      </w:pPr>
      <w:r w:rsidRPr="00125A0B">
        <w:rPr>
          <w:rFonts w:ascii="Times New Roman" w:hAnsi="Times New Roman" w:cs="Times New Roman"/>
          <w:b/>
        </w:rPr>
        <w:t>z dnia</w:t>
      </w:r>
      <w:r>
        <w:rPr>
          <w:rFonts w:ascii="Times New Roman" w:hAnsi="Times New Roman" w:cs="Times New Roman"/>
          <w:b/>
        </w:rPr>
        <w:t xml:space="preserve"> 06 grudnia</w:t>
      </w:r>
      <w:r w:rsidRPr="00125A0B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21</w:t>
      </w:r>
      <w:r w:rsidRPr="00125A0B">
        <w:rPr>
          <w:rFonts w:ascii="Times New Roman" w:hAnsi="Times New Roman" w:cs="Times New Roman"/>
          <w:b/>
        </w:rPr>
        <w:t xml:space="preserve"> roku</w:t>
      </w:r>
    </w:p>
    <w:p w14:paraId="21EFCB0C" w14:textId="77777777" w:rsidR="00D14D08" w:rsidRPr="00125A0B" w:rsidRDefault="00D14D08" w:rsidP="00D14D0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4D5BB0" w14:textId="77777777" w:rsidR="00D14D08" w:rsidRPr="00856BB5" w:rsidRDefault="00D14D08" w:rsidP="00D14D08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56BB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>ustalenia dnia wolnego od pracy w Powiatowym Zarządzie Dróg w Grudziądzu.</w:t>
      </w:r>
    </w:p>
    <w:p w14:paraId="3DC317A0" w14:textId="77777777" w:rsidR="00D14D08" w:rsidRPr="00125A0B" w:rsidRDefault="00D14D08" w:rsidP="00D14D08">
      <w:pPr>
        <w:pStyle w:val="w5"/>
        <w:spacing w:line="310" w:lineRule="atLeast"/>
        <w:jc w:val="center"/>
        <w:rPr>
          <w:bCs/>
          <w:i/>
          <w:szCs w:val="22"/>
        </w:rPr>
      </w:pPr>
    </w:p>
    <w:p w14:paraId="006E20CF" w14:textId="77777777" w:rsidR="00D14D08" w:rsidRPr="00E8484D" w:rsidRDefault="00D14D08" w:rsidP="00D14D0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Na podstawie art. 130 § 2  ustawy z dnia 26 czerwca 1974 r. Kodeks pracy                                               ( Dz. U. z 2020 r., poz. 1320, z  2021 r. poz. 1162).</w:t>
      </w:r>
    </w:p>
    <w:p w14:paraId="1BED43D9" w14:textId="77777777" w:rsidR="00D14D08" w:rsidRDefault="00D14D08" w:rsidP="00D14D08">
      <w:pPr>
        <w:spacing w:after="0"/>
        <w:jc w:val="center"/>
        <w:rPr>
          <w:rFonts w:ascii="Times New Roman" w:hAnsi="Times New Roman" w:cs="Times New Roman"/>
          <w:b/>
        </w:rPr>
      </w:pPr>
    </w:p>
    <w:p w14:paraId="78509A78" w14:textId="77777777" w:rsidR="00D14D08" w:rsidRPr="00125A0B" w:rsidRDefault="00D14D08" w:rsidP="00D14D08">
      <w:pPr>
        <w:spacing w:after="0"/>
        <w:jc w:val="center"/>
        <w:rPr>
          <w:rFonts w:ascii="Times New Roman" w:hAnsi="Times New Roman" w:cs="Times New Roman"/>
          <w:b/>
        </w:rPr>
      </w:pPr>
      <w:r w:rsidRPr="00125A0B">
        <w:rPr>
          <w:rFonts w:ascii="Times New Roman" w:hAnsi="Times New Roman" w:cs="Times New Roman"/>
          <w:b/>
        </w:rPr>
        <w:t>zarządzam, co następuje:</w:t>
      </w:r>
    </w:p>
    <w:p w14:paraId="4742F39A" w14:textId="77777777" w:rsidR="00D14D08" w:rsidRPr="00125A0B" w:rsidRDefault="00D14D08" w:rsidP="00D14D08">
      <w:pPr>
        <w:spacing w:after="0"/>
        <w:jc w:val="center"/>
        <w:rPr>
          <w:rFonts w:ascii="Times New Roman" w:hAnsi="Times New Roman" w:cs="Times New Roman"/>
          <w:b/>
        </w:rPr>
      </w:pPr>
    </w:p>
    <w:p w14:paraId="6E8842DE" w14:textId="77777777" w:rsidR="00D14D08" w:rsidRDefault="00D14D08" w:rsidP="00D14D0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25A0B">
        <w:rPr>
          <w:rFonts w:ascii="Times New Roman" w:hAnsi="Times New Roman" w:cs="Times New Roman"/>
          <w:b/>
        </w:rPr>
        <w:t xml:space="preserve">§ 1. </w:t>
      </w:r>
      <w:r>
        <w:rPr>
          <w:rFonts w:ascii="Times New Roman" w:hAnsi="Times New Roman" w:cs="Times New Roman"/>
        </w:rPr>
        <w:t>Za dzień 01 stycznia 2022 r. (święto przypadające w sobotę) dla pracowników Powiatowego Zarządu Dróg w Grudziądzu wyznaczam dodatkowy dzień wolny od pracy przypadający w dniu  7 stycznia 2022 r.</w:t>
      </w:r>
    </w:p>
    <w:p w14:paraId="7C7A3C60" w14:textId="77777777" w:rsidR="00D14D08" w:rsidRDefault="00D14D08" w:rsidP="00D14D08">
      <w:pPr>
        <w:spacing w:after="0"/>
        <w:jc w:val="both"/>
        <w:rPr>
          <w:rFonts w:ascii="Times New Roman" w:hAnsi="Times New Roman" w:cs="Times New Roman"/>
        </w:rPr>
      </w:pPr>
    </w:p>
    <w:p w14:paraId="786B2748" w14:textId="77777777" w:rsidR="00D14D08" w:rsidRDefault="00D14D08" w:rsidP="00D14D0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</w:t>
      </w:r>
      <w:r w:rsidRPr="00B3576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W dniu 7 stycznia 2022 r. Powiatowy Zarząd Dróg w Grudziądzu będzie nieczynny.</w:t>
      </w:r>
    </w:p>
    <w:p w14:paraId="41CEF176" w14:textId="77777777" w:rsidR="00D14D08" w:rsidRDefault="00D14D08" w:rsidP="00D14D0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B1222E5" w14:textId="77777777" w:rsidR="00D14D08" w:rsidRPr="00F3610F" w:rsidRDefault="00D14D08" w:rsidP="00D14D0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</w:t>
      </w:r>
      <w:r w:rsidRPr="00B3576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Zarządzenie wchodzi w życie z dniem podpisania.</w:t>
      </w:r>
    </w:p>
    <w:p w14:paraId="41D17BAA" w14:textId="77777777" w:rsidR="00D14D08" w:rsidRDefault="00D14D08" w:rsidP="00D14D0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C8205BF" w14:textId="77777777" w:rsidR="00D14D08" w:rsidRDefault="00D14D08" w:rsidP="00D14D0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32333D3" w14:textId="77777777" w:rsidR="00D14D08" w:rsidRDefault="00D14D08" w:rsidP="00D14D0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887EB69" w14:textId="77777777" w:rsidR="00D14D08" w:rsidRDefault="00D14D08" w:rsidP="00D14D0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  <w:r w:rsidRPr="000A2CCE">
        <w:rPr>
          <w:rFonts w:ascii="Times New Roman" w:hAnsi="Times New Roman" w:cs="Times New Roman"/>
          <w:bCs/>
        </w:rPr>
        <w:t>Kierownik PZD</w:t>
      </w:r>
    </w:p>
    <w:p w14:paraId="515EF91B" w14:textId="77777777" w:rsidR="00D14D08" w:rsidRPr="000A2CCE" w:rsidRDefault="00D14D08" w:rsidP="00D14D0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/-/ Rafał Zieliński</w:t>
      </w:r>
    </w:p>
    <w:p w14:paraId="4387521B" w14:textId="77777777" w:rsidR="00D14D08" w:rsidRDefault="00D14D08" w:rsidP="00D14D08"/>
    <w:p w14:paraId="4E1C1CC0" w14:textId="77777777" w:rsidR="0087203A" w:rsidRDefault="0087203A"/>
    <w:sectPr w:rsidR="0087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3A"/>
    <w:rsid w:val="0087203A"/>
    <w:rsid w:val="00D1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2A110-7860-48C7-8247-9A42034B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D0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5">
    <w:name w:val="w5"/>
    <w:basedOn w:val="Normalny"/>
    <w:rsid w:val="00D14D08"/>
    <w:pPr>
      <w:tabs>
        <w:tab w:val="left" w:pos="283"/>
      </w:tabs>
      <w:snapToGrid w:val="0"/>
      <w:spacing w:after="0" w:line="304" w:lineRule="atLeast"/>
      <w:ind w:left="283" w:hanging="283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Osmańska</dc:creator>
  <cp:keywords/>
  <dc:description/>
  <cp:lastModifiedBy>Emilia Osmańska</cp:lastModifiedBy>
  <cp:revision>2</cp:revision>
  <dcterms:created xsi:type="dcterms:W3CDTF">2021-12-29T08:09:00Z</dcterms:created>
  <dcterms:modified xsi:type="dcterms:W3CDTF">2021-12-29T08:10:00Z</dcterms:modified>
</cp:coreProperties>
</file>