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CA1F0" w14:textId="5C5F0681" w:rsidR="00BE3F6C" w:rsidRPr="009C1D77" w:rsidRDefault="00DB77A9" w:rsidP="00DB77A9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EC181F">
        <w:rPr>
          <w:rFonts w:ascii="Times New Roman" w:hAnsi="Times New Roman" w:cs="Times New Roman"/>
          <w:sz w:val="24"/>
          <w:szCs w:val="24"/>
        </w:rPr>
        <w:t>2</w:t>
      </w:r>
      <w:r w:rsidR="00A772DB">
        <w:rPr>
          <w:rFonts w:ascii="Times New Roman" w:hAnsi="Times New Roman" w:cs="Times New Roman"/>
          <w:sz w:val="24"/>
          <w:szCs w:val="24"/>
        </w:rPr>
        <w:t>9</w:t>
      </w:r>
      <w:r w:rsidRPr="009C1D77">
        <w:rPr>
          <w:rFonts w:ascii="Times New Roman" w:hAnsi="Times New Roman" w:cs="Times New Roman"/>
          <w:sz w:val="24"/>
          <w:szCs w:val="24"/>
        </w:rPr>
        <w:t>.</w:t>
      </w:r>
      <w:r w:rsidR="00A772DB">
        <w:rPr>
          <w:rFonts w:ascii="Times New Roman" w:hAnsi="Times New Roman" w:cs="Times New Roman"/>
          <w:sz w:val="24"/>
          <w:szCs w:val="24"/>
        </w:rPr>
        <w:t>11</w:t>
      </w:r>
      <w:r w:rsidRPr="009C1D77">
        <w:rPr>
          <w:rFonts w:ascii="Times New Roman" w:hAnsi="Times New Roman" w:cs="Times New Roman"/>
          <w:sz w:val="24"/>
          <w:szCs w:val="24"/>
        </w:rPr>
        <w:t>.2021 r.</w:t>
      </w:r>
    </w:p>
    <w:p w14:paraId="373855DC" w14:textId="074299BD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21109FB5" w14:textId="508F3FF2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>ZP. 271.3.</w:t>
      </w:r>
      <w:r w:rsidR="00A772DB">
        <w:rPr>
          <w:rFonts w:ascii="Times New Roman" w:hAnsi="Times New Roman" w:cs="Times New Roman"/>
          <w:sz w:val="24"/>
          <w:szCs w:val="24"/>
        </w:rPr>
        <w:t>27</w:t>
      </w:r>
      <w:r w:rsidRPr="009C1D77">
        <w:rPr>
          <w:rFonts w:ascii="Times New Roman" w:hAnsi="Times New Roman" w:cs="Times New Roman"/>
          <w:sz w:val="24"/>
          <w:szCs w:val="24"/>
        </w:rPr>
        <w:t>.2021</w:t>
      </w:r>
    </w:p>
    <w:p w14:paraId="2A395FD2" w14:textId="2D1D86F8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60CFA651" w14:textId="192C638B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56F39779" w14:textId="77777777" w:rsidR="00DB77A9" w:rsidRPr="009C1D77" w:rsidRDefault="00DB77A9" w:rsidP="00DB77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DB1F0C2" w14:textId="68379B34" w:rsidR="00DB77A9" w:rsidRPr="009C1D77" w:rsidRDefault="00DB77A9" w:rsidP="00DB77A9">
      <w:pPr>
        <w:spacing w:line="360" w:lineRule="auto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 xml:space="preserve">Dotyczy postępowania pod nazwą: </w:t>
      </w:r>
      <w:r w:rsidR="00EC181F">
        <w:rPr>
          <w:rFonts w:ascii="Times New Roman" w:hAnsi="Times New Roman" w:cs="Times New Roman"/>
          <w:sz w:val="24"/>
          <w:szCs w:val="24"/>
        </w:rPr>
        <w:t>„</w:t>
      </w:r>
      <w:bookmarkStart w:id="0" w:name="_Hlk86999265"/>
      <w:r w:rsidR="00BF6E0F" w:rsidRPr="001A2F90">
        <w:rPr>
          <w:rFonts w:ascii="Times New Roman" w:hAnsi="Times New Roman"/>
          <w:b/>
          <w:bCs/>
          <w:color w:val="000000"/>
        </w:rPr>
        <w:t>Przebudowa dróg powiatowych polegająca na budowie i przebudowie przejść dla pieszych</w:t>
      </w:r>
      <w:bookmarkEnd w:id="0"/>
      <w:r w:rsidR="00BF6E0F">
        <w:rPr>
          <w:rFonts w:ascii="Times New Roman" w:hAnsi="Times New Roman"/>
          <w:b/>
          <w:bCs/>
          <w:color w:val="000000"/>
        </w:rPr>
        <w:t>”</w:t>
      </w:r>
      <w:r w:rsidRPr="009C1D77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.</w:t>
      </w:r>
    </w:p>
    <w:p w14:paraId="264D01FF" w14:textId="77777777" w:rsidR="00DB77A9" w:rsidRPr="009C1D77" w:rsidRDefault="00DB77A9" w:rsidP="00DB77A9">
      <w:pPr>
        <w:spacing w:line="360" w:lineRule="auto"/>
        <w:rPr>
          <w:rStyle w:val="FontStyle41"/>
          <w:rFonts w:ascii="Times New Roman" w:hAnsi="Times New Roman" w:cs="Times New Roman"/>
          <w:sz w:val="24"/>
          <w:szCs w:val="24"/>
        </w:rPr>
      </w:pPr>
    </w:p>
    <w:p w14:paraId="3AE2E2A4" w14:textId="77777777" w:rsidR="00DB77A9" w:rsidRPr="009C1D77" w:rsidRDefault="00DB77A9" w:rsidP="00DB77A9">
      <w:pPr>
        <w:spacing w:line="360" w:lineRule="auto"/>
        <w:rPr>
          <w:rStyle w:val="FontStyle41"/>
          <w:rFonts w:ascii="Times New Roman" w:hAnsi="Times New Roman" w:cs="Times New Roman"/>
          <w:sz w:val="24"/>
          <w:szCs w:val="24"/>
        </w:rPr>
      </w:pPr>
    </w:p>
    <w:p w14:paraId="71A0EE2A" w14:textId="77777777" w:rsidR="00571EF1" w:rsidRDefault="00DB77A9" w:rsidP="00DB77A9">
      <w:pPr>
        <w:spacing w:line="360" w:lineRule="auto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  <w:r w:rsidRPr="009C1D77">
        <w:rPr>
          <w:rStyle w:val="FontStyle41"/>
          <w:rFonts w:ascii="Times New Roman" w:hAnsi="Times New Roman" w:cs="Times New Roman"/>
          <w:sz w:val="24"/>
          <w:szCs w:val="24"/>
        </w:rPr>
        <w:t xml:space="preserve">Zamawiający – Powiatowy Zarząd Dróg w Grudziądzu – informuje, że na sfinansowanie zamówienia zamierza przeznaczyć kwotę </w:t>
      </w:r>
      <w:r w:rsidRPr="009C1D77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1 </w:t>
      </w:r>
      <w:r w:rsidR="00571EF1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255</w:t>
      </w:r>
      <w:r w:rsidRPr="009C1D77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 000,00 zł brutto</w:t>
      </w:r>
      <w:r w:rsidR="00571EF1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 xml:space="preserve"> z tego:</w:t>
      </w:r>
    </w:p>
    <w:p w14:paraId="78EE9C1C" w14:textId="31B49A39" w:rsidR="00571EF1" w:rsidRPr="00571EF1" w:rsidRDefault="00571EF1" w:rsidP="00571EF1">
      <w:pPr>
        <w:pStyle w:val="Akapitzlist"/>
        <w:numPr>
          <w:ilvl w:val="0"/>
          <w:numId w:val="1"/>
        </w:numPr>
        <w:spacing w:line="360" w:lineRule="auto"/>
        <w:rPr>
          <w:rStyle w:val="FontStyle41"/>
          <w:rFonts w:ascii="Times New Roman" w:hAnsi="Times New Roman" w:cs="Times New Roman"/>
          <w:sz w:val="24"/>
          <w:szCs w:val="24"/>
        </w:rPr>
      </w:pPr>
      <w:r w:rsidRPr="00571EF1">
        <w:rPr>
          <w:rStyle w:val="FontStyle41"/>
          <w:rFonts w:ascii="Times New Roman" w:hAnsi="Times New Roman" w:cs="Times New Roman"/>
          <w:sz w:val="24"/>
          <w:szCs w:val="24"/>
        </w:rPr>
        <w:t xml:space="preserve">na </w:t>
      </w:r>
      <w:r>
        <w:rPr>
          <w:rStyle w:val="FontStyle41"/>
          <w:rFonts w:ascii="Times New Roman" w:hAnsi="Times New Roman" w:cs="Times New Roman"/>
          <w:sz w:val="24"/>
          <w:szCs w:val="24"/>
        </w:rPr>
        <w:t>część</w:t>
      </w:r>
      <w:r w:rsidRPr="00571EF1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41"/>
          <w:rFonts w:ascii="Times New Roman" w:hAnsi="Times New Roman" w:cs="Times New Roman"/>
          <w:sz w:val="24"/>
          <w:szCs w:val="24"/>
        </w:rPr>
        <w:t>I</w:t>
      </w:r>
      <w:r w:rsidRPr="00571EF1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41"/>
          <w:rFonts w:ascii="Times New Roman" w:hAnsi="Times New Roman" w:cs="Times New Roman"/>
          <w:sz w:val="24"/>
          <w:szCs w:val="24"/>
        </w:rPr>
        <w:t xml:space="preserve">   </w:t>
      </w:r>
      <w:r w:rsidRPr="00571EF1">
        <w:rPr>
          <w:rStyle w:val="FontStyle41"/>
          <w:rFonts w:ascii="Times New Roman" w:hAnsi="Times New Roman" w:cs="Times New Roman"/>
          <w:sz w:val="24"/>
          <w:szCs w:val="24"/>
        </w:rPr>
        <w:t>– 158 000,00 zł</w:t>
      </w:r>
    </w:p>
    <w:p w14:paraId="5D409159" w14:textId="7EEBE9B1" w:rsidR="00571EF1" w:rsidRPr="00571EF1" w:rsidRDefault="00571EF1" w:rsidP="00571EF1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71EF1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 xml:space="preserve">część II </w:t>
      </w:r>
      <w:r w:rsidRPr="00571EF1">
        <w:rPr>
          <w:rFonts w:ascii="Times New Roman" w:hAnsi="Times New Roman" w:cs="Times New Roman"/>
          <w:sz w:val="24"/>
          <w:szCs w:val="24"/>
        </w:rPr>
        <w:t xml:space="preserve"> – 500 000,00 zł</w:t>
      </w:r>
    </w:p>
    <w:p w14:paraId="37EB18B3" w14:textId="6200F008" w:rsidR="00571EF1" w:rsidRPr="00571EF1" w:rsidRDefault="00571EF1" w:rsidP="00571EF1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71EF1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>część III</w:t>
      </w:r>
      <w:r w:rsidRPr="00571EF1">
        <w:rPr>
          <w:rFonts w:ascii="Times New Roman" w:hAnsi="Times New Roman" w:cs="Times New Roman"/>
          <w:sz w:val="24"/>
          <w:szCs w:val="24"/>
        </w:rPr>
        <w:t xml:space="preserve"> – 597 000,00 zł</w:t>
      </w:r>
    </w:p>
    <w:p w14:paraId="22D4A94A" w14:textId="06FB3A46" w:rsidR="009C1D77" w:rsidRDefault="009C1D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EF74766" w14:textId="1F7B0832" w:rsidR="009C1D77" w:rsidRDefault="009C1D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DF62E9F" w14:textId="62E34122" w:rsidR="009C1D77" w:rsidRDefault="00EC181F" w:rsidP="009C1D77">
      <w:pPr>
        <w:spacing w:line="276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Rafał Zieliński</w:t>
      </w:r>
    </w:p>
    <w:p w14:paraId="56ACB07B" w14:textId="0F231E70" w:rsidR="009C1D77" w:rsidRPr="009C1D77" w:rsidRDefault="009C1D77" w:rsidP="009C1D77">
      <w:pPr>
        <w:spacing w:line="276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Kierownik PZD </w:t>
      </w:r>
    </w:p>
    <w:sectPr w:rsidR="009C1D77" w:rsidRPr="009C1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D67FC"/>
    <w:multiLevelType w:val="hybridMultilevel"/>
    <w:tmpl w:val="B6682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91"/>
    <w:rsid w:val="00571EF1"/>
    <w:rsid w:val="009C1D77"/>
    <w:rsid w:val="00A772DB"/>
    <w:rsid w:val="00BD5791"/>
    <w:rsid w:val="00BE3F6C"/>
    <w:rsid w:val="00BF6E0F"/>
    <w:rsid w:val="00DB77A9"/>
    <w:rsid w:val="00EC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0E3E0"/>
  <w15:chartTrackingRefBased/>
  <w15:docId w15:val="{A0F0D444-2F72-4077-B24E-AEE4909B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41">
    <w:name w:val="Font Style41"/>
    <w:basedOn w:val="Domylnaczcionkaakapitu"/>
    <w:uiPriority w:val="99"/>
    <w:rsid w:val="00DB77A9"/>
    <w:rPr>
      <w:rFonts w:ascii="Trebuchet MS" w:hAnsi="Trebuchet MS" w:cs="Trebuchet MS"/>
      <w:color w:val="000000"/>
      <w:sz w:val="22"/>
      <w:szCs w:val="22"/>
    </w:rPr>
  </w:style>
  <w:style w:type="paragraph" w:styleId="Akapitzlist">
    <w:name w:val="List Paragraph"/>
    <w:basedOn w:val="Normalny"/>
    <w:uiPriority w:val="34"/>
    <w:qFormat/>
    <w:rsid w:val="00571E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63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Pawlak</dc:creator>
  <cp:keywords/>
  <dc:description/>
  <cp:lastModifiedBy>Hanna Pawlak</cp:lastModifiedBy>
  <cp:revision>7</cp:revision>
  <cp:lastPrinted>2021-11-29T07:32:00Z</cp:lastPrinted>
  <dcterms:created xsi:type="dcterms:W3CDTF">2021-02-01T08:45:00Z</dcterms:created>
  <dcterms:modified xsi:type="dcterms:W3CDTF">2021-11-29T07:32:00Z</dcterms:modified>
</cp:coreProperties>
</file>