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26F84" w14:textId="77777777" w:rsidR="00C97AA5" w:rsidRPr="00C159BF" w:rsidRDefault="00C97AA5">
      <w:pPr>
        <w:rPr>
          <w:sz w:val="28"/>
          <w:szCs w:val="28"/>
        </w:rPr>
      </w:pPr>
    </w:p>
    <w:p w14:paraId="6E48A097" w14:textId="07DDD073" w:rsidR="00E26966" w:rsidRPr="00C159BF" w:rsidRDefault="00C97AA5">
      <w:pPr>
        <w:rPr>
          <w:sz w:val="28"/>
          <w:szCs w:val="28"/>
        </w:rPr>
      </w:pPr>
      <w:r w:rsidRPr="00C159BF">
        <w:rPr>
          <w:sz w:val="28"/>
          <w:szCs w:val="28"/>
        </w:rPr>
        <w:t>Identyfikator postępowania na Mini Portalu</w:t>
      </w:r>
    </w:p>
    <w:p w14:paraId="6C8996DE" w14:textId="6D56EB4E" w:rsidR="00C97AA5" w:rsidRPr="00C159BF" w:rsidRDefault="00C159BF">
      <w:pPr>
        <w:rPr>
          <w:sz w:val="28"/>
          <w:szCs w:val="28"/>
        </w:rPr>
      </w:pPr>
      <w:r w:rsidRPr="00C159BF">
        <w:rPr>
          <w:sz w:val="28"/>
          <w:szCs w:val="28"/>
        </w:rPr>
        <w:t>c55f8c97-0aca-4e96-9737-27835d5757e9</w:t>
      </w:r>
    </w:p>
    <w:p w14:paraId="3A8E089C" w14:textId="75ED0EE0" w:rsidR="00C159BF" w:rsidRPr="00C159BF" w:rsidRDefault="00C159BF">
      <w:pPr>
        <w:rPr>
          <w:sz w:val="28"/>
          <w:szCs w:val="28"/>
        </w:rPr>
      </w:pPr>
    </w:p>
    <w:p w14:paraId="2260AF26" w14:textId="77777777" w:rsidR="00C159BF" w:rsidRPr="00C159BF" w:rsidRDefault="00C159BF">
      <w:pPr>
        <w:rPr>
          <w:sz w:val="28"/>
          <w:szCs w:val="28"/>
        </w:rPr>
      </w:pPr>
    </w:p>
    <w:p w14:paraId="0CD0AE6E" w14:textId="260A2614" w:rsidR="00C97AA5" w:rsidRPr="00C159BF" w:rsidRDefault="00C97AA5">
      <w:pPr>
        <w:rPr>
          <w:sz w:val="28"/>
          <w:szCs w:val="28"/>
        </w:rPr>
      </w:pPr>
      <w:r w:rsidRPr="00C159BF">
        <w:rPr>
          <w:sz w:val="28"/>
          <w:szCs w:val="28"/>
        </w:rPr>
        <w:t>Nr ogłoszenia w BZP</w:t>
      </w:r>
    </w:p>
    <w:p w14:paraId="6E6395CB" w14:textId="3047105A" w:rsidR="00C97AA5" w:rsidRPr="00C159BF" w:rsidRDefault="00C159BF" w:rsidP="00C159BF">
      <w:pPr>
        <w:rPr>
          <w:sz w:val="28"/>
          <w:szCs w:val="28"/>
        </w:rPr>
      </w:pPr>
      <w:r w:rsidRPr="00C159BF">
        <w:rPr>
          <w:sz w:val="28"/>
          <w:szCs w:val="28"/>
        </w:rPr>
        <w:t>2021/BZP 00267970/01</w:t>
      </w:r>
    </w:p>
    <w:sectPr w:rsidR="00C97AA5" w:rsidRPr="00C15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CC"/>
    <w:rsid w:val="004454CC"/>
    <w:rsid w:val="005371D6"/>
    <w:rsid w:val="00C159BF"/>
    <w:rsid w:val="00C97AA5"/>
    <w:rsid w:val="00E2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3BF6D"/>
  <w15:chartTrackingRefBased/>
  <w15:docId w15:val="{3B5243F7-AF39-4C46-9947-5AD4E1BE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107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7</cp:revision>
  <dcterms:created xsi:type="dcterms:W3CDTF">2021-09-03T10:24:00Z</dcterms:created>
  <dcterms:modified xsi:type="dcterms:W3CDTF">2021-11-15T11:32:00Z</dcterms:modified>
</cp:coreProperties>
</file>