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0376F" w14:textId="41467802" w:rsidR="00167FBB" w:rsidRPr="00167FBB" w:rsidRDefault="00167FBB" w:rsidP="00167FB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FBB">
        <w:rPr>
          <w:rFonts w:ascii="Times New Roman" w:eastAsia="Times New Roman" w:hAnsi="Times New Roman" w:cs="Times New Roman"/>
          <w:bCs/>
          <w:color w:val="522C1B"/>
          <w:sz w:val="24"/>
          <w:szCs w:val="24"/>
          <w:lang w:eastAsia="pl-PL"/>
        </w:rPr>
        <w:t>Grudziądz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C70E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140B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.0</w:t>
      </w:r>
      <w:r w:rsidR="00140B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</w:t>
      </w:r>
      <w:r w:rsidRPr="00167F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</w:t>
      </w:r>
      <w:r w:rsidR="00C70E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21</w:t>
      </w:r>
      <w:r w:rsidRPr="00167F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</w:t>
      </w:r>
    </w:p>
    <w:p w14:paraId="47DB8493" w14:textId="1804F76B" w:rsidR="00167FBB" w:rsidRPr="00167FBB" w:rsidRDefault="00C70EFB" w:rsidP="00167F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ZP.271.3.</w:t>
      </w:r>
      <w:r w:rsidR="00140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.2021</w:t>
      </w:r>
    </w:p>
    <w:p w14:paraId="4B79E0EE" w14:textId="77777777" w:rsidR="00167FBB" w:rsidRPr="00167FBB" w:rsidRDefault="00167FBB" w:rsidP="00167FB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DB6E906" w14:textId="77777777" w:rsidR="00167FBB" w:rsidRPr="00167FBB" w:rsidRDefault="00167FBB" w:rsidP="00167F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D164780" w14:textId="77777777" w:rsidR="00167FBB" w:rsidRPr="00167FBB" w:rsidRDefault="00167FBB" w:rsidP="00167F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67F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Ogłoszenie o unieważnieniu postępowania</w:t>
      </w:r>
    </w:p>
    <w:p w14:paraId="2AC1B572" w14:textId="77777777" w:rsidR="00167FBB" w:rsidRPr="00167FBB" w:rsidRDefault="00167FBB" w:rsidP="00167F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45A95E0" w14:textId="311397B3" w:rsidR="00167FBB" w:rsidRPr="00167FBB" w:rsidRDefault="00167FBB" w:rsidP="00167FBB">
      <w:pPr>
        <w:autoSpaceDE w:val="0"/>
        <w:autoSpaceDN w:val="0"/>
        <w:adjustRightInd w:val="0"/>
        <w:spacing w:after="0"/>
        <w:ind w:left="907" w:hanging="9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7F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Dotyczy: postępowania o udzielenie zamówienia publicznego prowadzonego w trybie </w:t>
      </w:r>
      <w:r w:rsidR="00C70E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podstawowym bez negocjacji n</w:t>
      </w:r>
      <w:r w:rsidRPr="00167F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zadanie p.n.: „</w:t>
      </w:r>
      <w:r w:rsidR="00140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Opracowanie dokumentacji</w:t>
      </w:r>
      <w:r w:rsidR="00C70EFB" w:rsidRPr="00C70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140B07" w:rsidRPr="00140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projektowej budowy ścieżki pieszo-rowerowej wzdłuż drogi powiatowej nr 1621C Chełmno-Mniszek</w:t>
      </w:r>
      <w:r w:rsidRPr="00167FB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”</w:t>
      </w:r>
    </w:p>
    <w:p w14:paraId="0234ACD0" w14:textId="77777777" w:rsidR="00167FBB" w:rsidRPr="00167FBB" w:rsidRDefault="00167FBB" w:rsidP="00167FBB">
      <w:pPr>
        <w:rPr>
          <w:rFonts w:ascii="Times New Roman" w:hAnsi="Times New Roman" w:cs="Times New Roman"/>
          <w:sz w:val="24"/>
          <w:szCs w:val="24"/>
        </w:rPr>
      </w:pPr>
    </w:p>
    <w:p w14:paraId="1ABB656E" w14:textId="7FF82F81" w:rsidR="00140B07" w:rsidRDefault="00167FBB" w:rsidP="00140B0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FBB">
        <w:rPr>
          <w:rFonts w:ascii="Times New Roman" w:hAnsi="Times New Roman" w:cs="Times New Roman"/>
          <w:sz w:val="24"/>
          <w:szCs w:val="24"/>
        </w:rPr>
        <w:t xml:space="preserve">Zamawiający, działając zgodnie z art. </w:t>
      </w:r>
      <w:r w:rsidR="00C70EFB">
        <w:rPr>
          <w:rFonts w:ascii="Times New Roman" w:hAnsi="Times New Roman" w:cs="Times New Roman"/>
          <w:sz w:val="24"/>
          <w:szCs w:val="24"/>
        </w:rPr>
        <w:t>255</w:t>
      </w:r>
      <w:r w:rsidRPr="00167FBB">
        <w:rPr>
          <w:rFonts w:ascii="Times New Roman" w:hAnsi="Times New Roman" w:cs="Times New Roman"/>
          <w:sz w:val="24"/>
          <w:szCs w:val="24"/>
        </w:rPr>
        <w:t xml:space="preserve"> pkt </w:t>
      </w:r>
      <w:r w:rsidR="00140B07">
        <w:rPr>
          <w:rFonts w:ascii="Times New Roman" w:hAnsi="Times New Roman" w:cs="Times New Roman"/>
          <w:sz w:val="24"/>
          <w:szCs w:val="24"/>
        </w:rPr>
        <w:t>3</w:t>
      </w:r>
      <w:r w:rsidRPr="00167FBB">
        <w:rPr>
          <w:rFonts w:ascii="Times New Roman" w:hAnsi="Times New Roman" w:cs="Times New Roman"/>
          <w:sz w:val="24"/>
          <w:szCs w:val="24"/>
        </w:rPr>
        <w:t xml:space="preserve"> ustawy z dnia </w:t>
      </w:r>
      <w:r w:rsidR="00C70EFB">
        <w:rPr>
          <w:rFonts w:ascii="Times New Roman" w:hAnsi="Times New Roman" w:cs="Times New Roman"/>
          <w:sz w:val="24"/>
          <w:szCs w:val="24"/>
        </w:rPr>
        <w:t>11 września</w:t>
      </w:r>
      <w:r w:rsidRPr="00167FBB">
        <w:rPr>
          <w:rFonts w:ascii="Times New Roman" w:hAnsi="Times New Roman" w:cs="Times New Roman"/>
          <w:sz w:val="24"/>
          <w:szCs w:val="24"/>
        </w:rPr>
        <w:t xml:space="preserve"> 20</w:t>
      </w:r>
      <w:r w:rsidR="00C70EFB">
        <w:rPr>
          <w:rFonts w:ascii="Times New Roman" w:hAnsi="Times New Roman" w:cs="Times New Roman"/>
          <w:sz w:val="24"/>
          <w:szCs w:val="24"/>
        </w:rPr>
        <w:t>19</w:t>
      </w:r>
      <w:r w:rsidRPr="00167FBB">
        <w:rPr>
          <w:rFonts w:ascii="Times New Roman" w:hAnsi="Times New Roman" w:cs="Times New Roman"/>
          <w:sz w:val="24"/>
          <w:szCs w:val="24"/>
        </w:rPr>
        <w:t xml:space="preserve"> r. – Prawo zamówień publicznych (</w:t>
      </w:r>
      <w:r>
        <w:rPr>
          <w:rFonts w:ascii="Times New Roman" w:hAnsi="Times New Roman" w:cs="Times New Roman"/>
          <w:sz w:val="24"/>
          <w:szCs w:val="24"/>
        </w:rPr>
        <w:t xml:space="preserve"> Dz. U. z 20</w:t>
      </w:r>
      <w:r w:rsidR="00140B07">
        <w:rPr>
          <w:rFonts w:ascii="Times New Roman" w:hAnsi="Times New Roman" w:cs="Times New Roman"/>
          <w:sz w:val="24"/>
          <w:szCs w:val="24"/>
        </w:rPr>
        <w:t>21</w:t>
      </w:r>
      <w:r w:rsidRPr="00167FBB">
        <w:rPr>
          <w:rFonts w:ascii="Times New Roman" w:hAnsi="Times New Roman" w:cs="Times New Roman"/>
          <w:sz w:val="24"/>
          <w:szCs w:val="24"/>
        </w:rPr>
        <w:t xml:space="preserve"> r. poz. </w:t>
      </w:r>
      <w:r w:rsidR="00C70EFB">
        <w:rPr>
          <w:rFonts w:ascii="Times New Roman" w:hAnsi="Times New Roman" w:cs="Times New Roman"/>
          <w:sz w:val="24"/>
          <w:szCs w:val="24"/>
        </w:rPr>
        <w:t>1</w:t>
      </w:r>
      <w:r w:rsidR="00140B07">
        <w:rPr>
          <w:rFonts w:ascii="Times New Roman" w:hAnsi="Times New Roman" w:cs="Times New Roman"/>
          <w:sz w:val="24"/>
          <w:szCs w:val="24"/>
        </w:rPr>
        <w:t>12</w:t>
      </w:r>
      <w:r w:rsidR="00C70EFB">
        <w:rPr>
          <w:rFonts w:ascii="Times New Roman" w:hAnsi="Times New Roman" w:cs="Times New Roman"/>
          <w:sz w:val="24"/>
          <w:szCs w:val="24"/>
        </w:rPr>
        <w:t>9</w:t>
      </w:r>
      <w:r w:rsidRPr="00167FBB">
        <w:rPr>
          <w:rFonts w:ascii="Times New Roman" w:hAnsi="Times New Roman" w:cs="Times New Roman"/>
          <w:sz w:val="24"/>
          <w:szCs w:val="24"/>
        </w:rPr>
        <w:t xml:space="preserve"> ze zm.), </w:t>
      </w:r>
      <w:r w:rsidRPr="005A2998">
        <w:rPr>
          <w:rFonts w:ascii="Times New Roman" w:hAnsi="Times New Roman" w:cs="Times New Roman"/>
          <w:b/>
          <w:sz w:val="24"/>
          <w:szCs w:val="24"/>
        </w:rPr>
        <w:t xml:space="preserve">unieważnia </w:t>
      </w:r>
      <w:r w:rsidRPr="002447CD">
        <w:rPr>
          <w:rFonts w:ascii="Times New Roman" w:hAnsi="Times New Roman" w:cs="Times New Roman"/>
          <w:b/>
          <w:sz w:val="24"/>
          <w:szCs w:val="24"/>
        </w:rPr>
        <w:t>postępowanie</w:t>
      </w:r>
      <w:r w:rsidRPr="002447CD">
        <w:rPr>
          <w:rFonts w:ascii="Times New Roman" w:hAnsi="Times New Roman" w:cs="Times New Roman"/>
          <w:bCs/>
          <w:sz w:val="24"/>
          <w:szCs w:val="24"/>
        </w:rPr>
        <w:t xml:space="preserve"> o udzielenie zamówienia publicznego</w:t>
      </w:r>
      <w:r w:rsidR="00C70EFB" w:rsidRPr="002447CD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="00140B07">
        <w:rPr>
          <w:rFonts w:ascii="Times New Roman" w:hAnsi="Times New Roman" w:cs="Times New Roman"/>
          <w:bCs/>
          <w:sz w:val="24"/>
          <w:szCs w:val="24"/>
        </w:rPr>
        <w:t>„Opracowanie</w:t>
      </w:r>
      <w:r w:rsidR="002447CD" w:rsidRPr="002447CD">
        <w:rPr>
          <w:rFonts w:ascii="Times New Roman" w:hAnsi="Times New Roman" w:cs="Times New Roman"/>
          <w:bCs/>
          <w:sz w:val="24"/>
          <w:szCs w:val="24"/>
        </w:rPr>
        <w:t xml:space="preserve"> dokumentacji projektowych </w:t>
      </w:r>
      <w:r w:rsidR="00140B07" w:rsidRPr="00140B07">
        <w:rPr>
          <w:rFonts w:ascii="Times New Roman" w:hAnsi="Times New Roman" w:cs="Times New Roman"/>
          <w:bCs/>
          <w:sz w:val="24"/>
          <w:szCs w:val="24"/>
        </w:rPr>
        <w:t>projektowej budowy ścieżki pieszo-rowerowej wzdłuż drogi powiatowej nr 1621C Chełmno-Mniszek</w:t>
      </w:r>
      <w:r w:rsidR="00140B07">
        <w:rPr>
          <w:rFonts w:ascii="Times New Roman" w:hAnsi="Times New Roman" w:cs="Times New Roman"/>
          <w:bCs/>
          <w:sz w:val="24"/>
          <w:szCs w:val="24"/>
        </w:rPr>
        <w:t>”.</w:t>
      </w:r>
    </w:p>
    <w:p w14:paraId="6E4A2D7F" w14:textId="09C9B898" w:rsidR="00167FBB" w:rsidRPr="00140B07" w:rsidRDefault="00167FBB" w:rsidP="00140B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B07">
        <w:rPr>
          <w:rFonts w:ascii="Times New Roman" w:hAnsi="Times New Roman" w:cs="Times New Roman"/>
          <w:b/>
          <w:bCs/>
          <w:sz w:val="24"/>
          <w:szCs w:val="24"/>
        </w:rPr>
        <w:t>Uzasadnienie prawne i faktyczne</w:t>
      </w:r>
    </w:p>
    <w:p w14:paraId="43033B13" w14:textId="77777777" w:rsidR="00140B07" w:rsidRPr="00167FBB" w:rsidRDefault="00140B07" w:rsidP="00140B07">
      <w:pPr>
        <w:jc w:val="both"/>
        <w:rPr>
          <w:rFonts w:ascii="Times New Roman" w:hAnsi="Times New Roman" w:cs="Times New Roman"/>
          <w:sz w:val="24"/>
          <w:szCs w:val="24"/>
        </w:rPr>
      </w:pPr>
      <w:r w:rsidRPr="00167FBB">
        <w:rPr>
          <w:rFonts w:ascii="Times New Roman" w:hAnsi="Times New Roman" w:cs="Times New Roman"/>
          <w:sz w:val="24"/>
          <w:szCs w:val="24"/>
        </w:rPr>
        <w:t xml:space="preserve">Zgodnie z art. </w:t>
      </w:r>
      <w:r>
        <w:rPr>
          <w:rFonts w:ascii="Times New Roman" w:hAnsi="Times New Roman" w:cs="Times New Roman"/>
          <w:sz w:val="24"/>
          <w:szCs w:val="24"/>
        </w:rPr>
        <w:t>255 pkt 3</w:t>
      </w:r>
      <w:r w:rsidRPr="00167FBB">
        <w:rPr>
          <w:rFonts w:ascii="Times New Roman" w:hAnsi="Times New Roman" w:cs="Times New Roman"/>
          <w:sz w:val="24"/>
          <w:szCs w:val="24"/>
        </w:rPr>
        <w:t xml:space="preserve"> ustawy Prawo zamówień publicznych Zamawiający unieważnia postępowanie o udzielenie zamówienia,</w:t>
      </w:r>
      <w:r>
        <w:rPr>
          <w:rFonts w:ascii="Times New Roman" w:hAnsi="Times New Roman" w:cs="Times New Roman"/>
          <w:sz w:val="24"/>
          <w:szCs w:val="24"/>
        </w:rPr>
        <w:t xml:space="preserve"> jeżeli</w:t>
      </w:r>
      <w:r w:rsidRPr="00167F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cena lub koszt najkorzystniejszej oferty lub oferta z najniższą ceną przewyższa kwotę, którą zamawiający zamierza przeznaczyć na sfinansowanie zamówienia, chyba że zamawiający może zwiększyć tę kwotę do ceny lub kształtu najkorzystniejszej oferty. </w:t>
      </w:r>
    </w:p>
    <w:p w14:paraId="6DFE1CA5" w14:textId="43ED7079" w:rsidR="00140B07" w:rsidRDefault="00140B07" w:rsidP="00140B07">
      <w:pPr>
        <w:jc w:val="both"/>
        <w:rPr>
          <w:rFonts w:ascii="Times New Roman" w:hAnsi="Times New Roman" w:cs="Times New Roman"/>
          <w:sz w:val="24"/>
          <w:szCs w:val="24"/>
        </w:rPr>
      </w:pPr>
      <w:r w:rsidRPr="00167FBB">
        <w:rPr>
          <w:rFonts w:ascii="Times New Roman" w:hAnsi="Times New Roman" w:cs="Times New Roman"/>
          <w:sz w:val="24"/>
          <w:szCs w:val="24"/>
        </w:rPr>
        <w:t>W prowadzonym postępowaniu</w:t>
      </w:r>
      <w:r>
        <w:rPr>
          <w:rFonts w:ascii="Times New Roman" w:hAnsi="Times New Roman" w:cs="Times New Roman"/>
          <w:sz w:val="24"/>
          <w:szCs w:val="24"/>
        </w:rPr>
        <w:t xml:space="preserve"> w wyznaczonym</w:t>
      </w:r>
      <w:r w:rsidRPr="00167FBB">
        <w:rPr>
          <w:rFonts w:ascii="Times New Roman" w:hAnsi="Times New Roman" w:cs="Times New Roman"/>
          <w:sz w:val="24"/>
          <w:szCs w:val="24"/>
        </w:rPr>
        <w:t xml:space="preserve"> termin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167F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tj. do dnia 1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września</w:t>
      </w:r>
      <w:r>
        <w:rPr>
          <w:rFonts w:ascii="Times New Roman" w:hAnsi="Times New Roman" w:cs="Times New Roman"/>
          <w:sz w:val="24"/>
          <w:szCs w:val="24"/>
        </w:rPr>
        <w:t xml:space="preserve"> 2021 r. do godz. </w:t>
      </w:r>
      <w:r w:rsidRPr="005F71F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wpłynęły dwie ofert. Sesja otwarcia ofert rozpoczęła się o godz. 1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>
        <w:rPr>
          <w:rFonts w:ascii="Times New Roman" w:hAnsi="Times New Roman" w:cs="Times New Roman"/>
          <w:sz w:val="24"/>
          <w:szCs w:val="24"/>
        </w:rPr>
        <w:t>. Oferty złożone w postępowaniu przewyższały kwotę jaką Zamawiający zamierzał przeznaczyć na realizację zadania</w:t>
      </w:r>
      <w:r>
        <w:rPr>
          <w:rFonts w:ascii="Times New Roman" w:hAnsi="Times New Roman" w:cs="Times New Roman"/>
          <w:sz w:val="24"/>
          <w:szCs w:val="24"/>
        </w:rPr>
        <w:t xml:space="preserve"> czyli 25.000,00 zł brutto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Cena najtańszej oferty wynosi 79.458,00 zł a najdroższej wynosi </w:t>
      </w:r>
      <w:r w:rsidRPr="00140B07">
        <w:rPr>
          <w:rFonts w:ascii="Times New Roman" w:hAnsi="Times New Roman" w:cs="Times New Roman"/>
          <w:sz w:val="24"/>
          <w:szCs w:val="24"/>
        </w:rPr>
        <w:t>130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40B07">
        <w:rPr>
          <w:rFonts w:ascii="Times New Roman" w:hAnsi="Times New Roman" w:cs="Times New Roman"/>
          <w:sz w:val="24"/>
          <w:szCs w:val="24"/>
        </w:rPr>
        <w:t>257,00</w:t>
      </w:r>
      <w:r>
        <w:rPr>
          <w:rFonts w:ascii="Times New Roman" w:hAnsi="Times New Roman" w:cs="Times New Roman"/>
          <w:sz w:val="24"/>
          <w:szCs w:val="24"/>
        </w:rPr>
        <w:t xml:space="preserve"> zł.</w:t>
      </w:r>
    </w:p>
    <w:p w14:paraId="489DD07D" w14:textId="77777777" w:rsidR="00140B07" w:rsidRDefault="00140B07" w:rsidP="00140B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nie jest wstanie zwiększyć kwoty przeznaczonej na sfinansowanie zamówienia do ceny najkorzystniejszej oferty. </w:t>
      </w:r>
    </w:p>
    <w:p w14:paraId="695430A3" w14:textId="77777777" w:rsidR="00140B07" w:rsidRDefault="00140B07" w:rsidP="00140B07">
      <w:pPr>
        <w:jc w:val="both"/>
        <w:rPr>
          <w:rFonts w:ascii="Times New Roman" w:hAnsi="Times New Roman" w:cs="Times New Roman"/>
          <w:sz w:val="24"/>
          <w:szCs w:val="24"/>
        </w:rPr>
      </w:pPr>
      <w:r w:rsidRPr="00426651">
        <w:rPr>
          <w:rFonts w:ascii="Times New Roman" w:hAnsi="Times New Roman" w:cs="Times New Roman"/>
          <w:sz w:val="24"/>
          <w:szCs w:val="24"/>
        </w:rPr>
        <w:t xml:space="preserve">Mając </w:t>
      </w:r>
      <w:r>
        <w:rPr>
          <w:rFonts w:ascii="Times New Roman" w:hAnsi="Times New Roman" w:cs="Times New Roman"/>
          <w:sz w:val="24"/>
          <w:szCs w:val="24"/>
        </w:rPr>
        <w:t>na uwadze powyższe, zgodnie z podstawą prawną, o której mowa na wstępie, zachodzi przesłanka unieważnienia niniejszego postępowania.</w:t>
      </w:r>
    </w:p>
    <w:p w14:paraId="07969467" w14:textId="076EB0F5" w:rsidR="007A4023" w:rsidRPr="00B25BE4" w:rsidRDefault="00B25BE4" w:rsidP="00B25BE4">
      <w:pPr>
        <w:ind w:left="7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875084" w14:textId="762B1495" w:rsidR="00B25BE4" w:rsidRPr="00B25BE4" w:rsidRDefault="00B25BE4" w:rsidP="00B25BE4">
      <w:pPr>
        <w:ind w:left="7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5BE4">
        <w:rPr>
          <w:rFonts w:ascii="Times New Roman" w:hAnsi="Times New Roman" w:cs="Times New Roman"/>
          <w:b/>
          <w:bCs/>
          <w:sz w:val="24"/>
          <w:szCs w:val="24"/>
        </w:rPr>
        <w:t>Rafał Zieliński</w:t>
      </w:r>
    </w:p>
    <w:p w14:paraId="6DC186CC" w14:textId="46BC72C1" w:rsidR="00B25BE4" w:rsidRPr="00167FBB" w:rsidRDefault="00B25BE4" w:rsidP="00B25BE4">
      <w:pPr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B25BE4">
        <w:rPr>
          <w:rFonts w:ascii="Times New Roman" w:hAnsi="Times New Roman" w:cs="Times New Roman"/>
          <w:b/>
          <w:bCs/>
          <w:sz w:val="24"/>
          <w:szCs w:val="24"/>
        </w:rPr>
        <w:t>Kierownik PZD</w:t>
      </w:r>
    </w:p>
    <w:sectPr w:rsidR="00B25BE4" w:rsidRPr="00167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7D5"/>
    <w:rsid w:val="00140B07"/>
    <w:rsid w:val="00167FBB"/>
    <w:rsid w:val="002447CD"/>
    <w:rsid w:val="002B41C8"/>
    <w:rsid w:val="003157F2"/>
    <w:rsid w:val="00480B57"/>
    <w:rsid w:val="005A2998"/>
    <w:rsid w:val="005F71FA"/>
    <w:rsid w:val="00706C0E"/>
    <w:rsid w:val="007477D5"/>
    <w:rsid w:val="008360A9"/>
    <w:rsid w:val="008C208C"/>
    <w:rsid w:val="009920F3"/>
    <w:rsid w:val="00B25BE4"/>
    <w:rsid w:val="00BA0FE8"/>
    <w:rsid w:val="00BB67E4"/>
    <w:rsid w:val="00C70EFB"/>
    <w:rsid w:val="00CE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26328"/>
  <w15:docId w15:val="{A4F6B0A4-37F5-42C2-B78B-0E4305ED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17313-4A7C-4617-9655-2B46A6879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12</cp:revision>
  <cp:lastPrinted>2021-09-17T12:55:00Z</cp:lastPrinted>
  <dcterms:created xsi:type="dcterms:W3CDTF">2018-07-09T09:58:00Z</dcterms:created>
  <dcterms:modified xsi:type="dcterms:W3CDTF">2021-09-17T12:59:00Z</dcterms:modified>
</cp:coreProperties>
</file>