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26F84" w14:textId="77777777" w:rsidR="00C97AA5" w:rsidRDefault="00C97AA5"/>
    <w:p w14:paraId="6E48A097" w14:textId="07DDD073" w:rsidR="00E26966" w:rsidRDefault="00C97AA5">
      <w:r>
        <w:t>Identyfikator postępowania na Mini Portalu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49"/>
      </w:tblGrid>
      <w:tr w:rsidR="00C97AA5" w:rsidRPr="00C97AA5" w14:paraId="4D5A96A5" w14:textId="77777777" w:rsidTr="001D794A">
        <w:trPr>
          <w:tblCellSpacing w:w="15" w:type="dxa"/>
        </w:trPr>
        <w:tc>
          <w:tcPr>
            <w:tcW w:w="0" w:type="auto"/>
            <w:hideMark/>
          </w:tcPr>
          <w:p w14:paraId="5D9628D5" w14:textId="77777777" w:rsidR="00C97AA5" w:rsidRPr="00C97AA5" w:rsidRDefault="00C97AA5" w:rsidP="00C9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hideMark/>
          </w:tcPr>
          <w:p w14:paraId="64A948CC" w14:textId="6F1F1B8B" w:rsidR="00C97AA5" w:rsidRPr="00C97AA5" w:rsidRDefault="00C97AA5" w:rsidP="00C97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5C2E">
              <w:t>b219cf2f-03ad-4902-9044-4f295c7152d5</w:t>
            </w:r>
          </w:p>
        </w:tc>
      </w:tr>
    </w:tbl>
    <w:p w14:paraId="790F21A3" w14:textId="03CD0D73" w:rsidR="00C97AA5" w:rsidRDefault="00C97AA5"/>
    <w:p w14:paraId="6C8996DE" w14:textId="756DB549" w:rsidR="00C97AA5" w:rsidRDefault="00C97AA5"/>
    <w:p w14:paraId="0CD0AE6E" w14:textId="260A2614" w:rsidR="00C97AA5" w:rsidRDefault="00C97AA5">
      <w:r>
        <w:t>Nr ogłoszenia w BZP</w:t>
      </w:r>
    </w:p>
    <w:p w14:paraId="6E6395CB" w14:textId="073832A8" w:rsidR="00C97AA5" w:rsidRDefault="00C97AA5">
      <w:r>
        <w:t>2021/BZP 00169375/01</w:t>
      </w:r>
    </w:p>
    <w:sectPr w:rsidR="00C97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4CC"/>
    <w:rsid w:val="004454CC"/>
    <w:rsid w:val="00C97AA5"/>
    <w:rsid w:val="00E2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BF6D"/>
  <w15:chartTrackingRefBased/>
  <w15:docId w15:val="{3B5243F7-AF39-4C46-9947-5AD4E1BE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3</cp:revision>
  <dcterms:created xsi:type="dcterms:W3CDTF">2021-09-03T10:24:00Z</dcterms:created>
  <dcterms:modified xsi:type="dcterms:W3CDTF">2021-09-03T10:26:00Z</dcterms:modified>
</cp:coreProperties>
</file>