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5451DE8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3458E7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1ED738EA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40AD7" w:rsidRPr="00C40AD7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3571BB" w:rsidRPr="003571BB">
        <w:rPr>
          <w:rFonts w:ascii="Times New Roman" w:hAnsi="Times New Roman"/>
          <w:b/>
          <w:bCs/>
          <w:color w:val="000000"/>
          <w:sz w:val="24"/>
          <w:szCs w:val="24"/>
        </w:rPr>
        <w:t>Przebudowa mostu na rzece Osa w ciągu drogi powiatowej nr 1407C Rywałd-Świecie nad Osą-Lisnowo wraz z budową tymczasowego objazdu z mostem tymczasowym</w:t>
      </w:r>
      <w:r w:rsidR="003458E7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AE8C" w14:textId="77777777" w:rsidR="00C01EAF" w:rsidRDefault="00C01EAF" w:rsidP="00AB0249">
      <w:pPr>
        <w:spacing w:after="0" w:line="240" w:lineRule="auto"/>
      </w:pPr>
      <w:r>
        <w:separator/>
      </w:r>
    </w:p>
  </w:endnote>
  <w:endnote w:type="continuationSeparator" w:id="0">
    <w:p w14:paraId="4CAEF9E9" w14:textId="77777777" w:rsidR="00C01EAF" w:rsidRDefault="00C01EAF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0555" w14:textId="77777777" w:rsidR="00C01EAF" w:rsidRDefault="00C01EAF" w:rsidP="00AB0249">
      <w:pPr>
        <w:spacing w:after="0" w:line="240" w:lineRule="auto"/>
      </w:pPr>
      <w:r>
        <w:separator/>
      </w:r>
    </w:p>
  </w:footnote>
  <w:footnote w:type="continuationSeparator" w:id="0">
    <w:p w14:paraId="0CC83311" w14:textId="77777777" w:rsidR="00C01EAF" w:rsidRDefault="00C01EAF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3458E7"/>
    <w:rsid w:val="003571BB"/>
    <w:rsid w:val="003A47A9"/>
    <w:rsid w:val="004339F3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62BAC"/>
    <w:rsid w:val="00B82637"/>
    <w:rsid w:val="00C01EAF"/>
    <w:rsid w:val="00C40AD7"/>
    <w:rsid w:val="00C96067"/>
    <w:rsid w:val="00CE07F0"/>
    <w:rsid w:val="00CE52FD"/>
    <w:rsid w:val="00DA0015"/>
    <w:rsid w:val="00E97C51"/>
    <w:rsid w:val="00EB0690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25</cp:revision>
  <cp:lastPrinted>2018-09-07T12:19:00Z</cp:lastPrinted>
  <dcterms:created xsi:type="dcterms:W3CDTF">2018-08-13T08:51:00Z</dcterms:created>
  <dcterms:modified xsi:type="dcterms:W3CDTF">2021-06-25T09:47:00Z</dcterms:modified>
</cp:coreProperties>
</file>