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64D08A99" w:rsidR="00364921" w:rsidRPr="00AD077E" w:rsidRDefault="004D70C4" w:rsidP="00B55A85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4B76BB">
        <w:rPr>
          <w:rFonts w:ascii="Times New Roman" w:hAnsi="Times New Roman" w:cs="Times New Roman"/>
        </w:rPr>
        <w:t>2</w:t>
      </w:r>
      <w:r w:rsidR="006D72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8F00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5FF22F1E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8F006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16C3371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8F006B" w:rsidRPr="00E31A69">
        <w:rPr>
          <w:rFonts w:ascii="Times New Roman" w:hAnsi="Times New Roman"/>
          <w:b/>
          <w:bCs/>
          <w:color w:val="000000"/>
        </w:rPr>
        <w:t>Przebudowa z rozbudową drogi powiatowej</w:t>
      </w:r>
      <w:r w:rsidR="008F006B" w:rsidRPr="00E31A69">
        <w:rPr>
          <w:rFonts w:ascii="Times New Roman" w:hAnsi="Times New Roman"/>
          <w:bCs/>
          <w:color w:val="000000"/>
        </w:rPr>
        <w:t xml:space="preserve"> </w:t>
      </w:r>
      <w:r w:rsidR="008F006B" w:rsidRPr="00E31A69">
        <w:rPr>
          <w:rFonts w:ascii="Times New Roman" w:hAnsi="Times New Roman"/>
          <w:b/>
          <w:bCs/>
          <w:color w:val="000000"/>
        </w:rPr>
        <w:t xml:space="preserve">nr 1353C Białochowo-Szembruczek od km 0+000 do km 2+343,51” </w:t>
      </w:r>
      <w:r w:rsidR="008F006B" w:rsidRPr="00E31A69">
        <w:rPr>
          <w:rFonts w:ascii="Times New Roman" w:hAnsi="Times New Roman"/>
          <w:color w:val="000000"/>
        </w:rPr>
        <w:t>– I etap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37E411E0" w:rsidR="0036492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 xml:space="preserve">z.U. z 2019 r. poz. 2019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5A09F5F8" w14:textId="77777777" w:rsidR="008F006B" w:rsidRDefault="008F006B" w:rsidP="006D72F9">
      <w:pPr>
        <w:spacing w:line="276" w:lineRule="auto"/>
        <w:rPr>
          <w:sz w:val="22"/>
          <w:szCs w:val="22"/>
        </w:rPr>
      </w:pPr>
    </w:p>
    <w:p w14:paraId="30A674F1" w14:textId="3D521469" w:rsidR="006D72F9" w:rsidRDefault="006D72F9" w:rsidP="006D72F9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6D72F9">
        <w:rPr>
          <w:rFonts w:ascii="Times New Roman" w:hAnsi="Times New Roman" w:cs="Times New Roman"/>
        </w:rPr>
        <w:t>W przedmiarze robót (załączony 22.04.2021r) dopisano warstwę podbudowy z gruntu stabilizowanego cementem Rm=2,5Mp, gr. (poz. 20 i 21), gr. 25cm pod krawężnikiem betonowym 12x25. Na załączonych przekrojach konstrukcyjnych grubość warstwy podbudowy z gruntu stabilizowanego cementem wynosi 15cm (przekrój km 0+710,00, Rm = 1,5MPa) oraz 25cm (przekrój km 0+062,05, Rm = 2,5MPa). Prosimy o informację czy należy wykonać ww. warstwę grubości 25cm o Rm = 2,5MPa pod krawężnikiem 12x25.</w:t>
      </w:r>
    </w:p>
    <w:p w14:paraId="10E5E7D9" w14:textId="1EBAC9AB" w:rsidR="006D72F9" w:rsidRPr="006D72F9" w:rsidRDefault="006D72F9" w:rsidP="006D72F9">
      <w:pPr>
        <w:spacing w:before="120" w:after="120" w:line="276" w:lineRule="auto"/>
        <w:ind w:left="720"/>
        <w:jc w:val="both"/>
        <w:rPr>
          <w:rFonts w:ascii="Times New Roman" w:hAnsi="Times New Roman" w:cs="Times New Roman"/>
        </w:rPr>
      </w:pPr>
      <w:r w:rsidRPr="00610DB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</w:t>
      </w:r>
      <w:r w:rsidR="001305B7">
        <w:rPr>
          <w:rFonts w:ascii="Times New Roman" w:hAnsi="Times New Roman" w:cs="Times New Roman"/>
        </w:rPr>
        <w:t xml:space="preserve"> Należy wykonać warstwę  25 cm.</w:t>
      </w:r>
    </w:p>
    <w:p w14:paraId="7CE11850" w14:textId="138DFB41" w:rsidR="006D72F9" w:rsidRDefault="006D72F9" w:rsidP="006D72F9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6D72F9">
        <w:rPr>
          <w:rFonts w:ascii="Times New Roman" w:hAnsi="Times New Roman" w:cs="Times New Roman"/>
        </w:rPr>
        <w:t>Na załączonych przekrojach konstrukcyjnych w konstrukcji pod krawężnikiem 15x30 brakuje warstwy podbudowy z gruntu stabilizowanego cementem. Przedmiar robót sugeruje taką konstrukcję – poz. 23 i 24. Prosimy o informację czy należy wykonać ww. warstwę gr. 25cm o Rm = 2,5MPa pod krawężnikiem 15x30.</w:t>
      </w:r>
    </w:p>
    <w:p w14:paraId="48EC9839" w14:textId="036BC054" w:rsidR="006D72F9" w:rsidRPr="006D72F9" w:rsidRDefault="006D72F9" w:rsidP="006D72F9">
      <w:pPr>
        <w:spacing w:before="120" w:after="120" w:line="276" w:lineRule="auto"/>
        <w:ind w:left="720"/>
        <w:jc w:val="both"/>
        <w:rPr>
          <w:rFonts w:ascii="Times New Roman" w:hAnsi="Times New Roman" w:cs="Times New Roman"/>
        </w:rPr>
      </w:pPr>
      <w:r w:rsidRPr="00610DB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1305B7">
        <w:rPr>
          <w:rFonts w:ascii="Times New Roman" w:hAnsi="Times New Roman" w:cs="Times New Roman"/>
        </w:rPr>
        <w:t>Należy wykreślić warstwę podbudowy z gruntu stabilizowanego cementem pod krawężnikiem</w:t>
      </w:r>
    </w:p>
    <w:p w14:paraId="626EC24D" w14:textId="2071C023" w:rsidR="006D72F9" w:rsidRDefault="006D72F9" w:rsidP="006D72F9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6D72F9">
        <w:rPr>
          <w:rFonts w:ascii="Times New Roman" w:hAnsi="Times New Roman" w:cs="Times New Roman"/>
        </w:rPr>
        <w:t>Na załączonych przekrojach konstrukcyjnych brakuje krawężnika 15x22 (poz. 28 przedmiaru robót). Prosimy o informację czy należy ustawić krawężnik 15x22.</w:t>
      </w:r>
    </w:p>
    <w:p w14:paraId="46E4C260" w14:textId="034E1D0F" w:rsidR="006D72F9" w:rsidRPr="006D72F9" w:rsidRDefault="006D72F9" w:rsidP="006D72F9">
      <w:pPr>
        <w:spacing w:before="120" w:after="120" w:line="276" w:lineRule="auto"/>
        <w:ind w:left="720"/>
        <w:jc w:val="both"/>
        <w:rPr>
          <w:rFonts w:ascii="Times New Roman" w:hAnsi="Times New Roman" w:cs="Times New Roman"/>
        </w:rPr>
      </w:pPr>
      <w:r w:rsidRPr="006D72F9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Należy ustawić krawężnik 15x22.</w:t>
      </w:r>
    </w:p>
    <w:p w14:paraId="4E20ECF2" w14:textId="33A3C3F7" w:rsidR="006D72F9" w:rsidRDefault="006D72F9" w:rsidP="006D72F9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6D72F9">
        <w:rPr>
          <w:rFonts w:ascii="Times New Roman" w:hAnsi="Times New Roman" w:cs="Times New Roman"/>
        </w:rPr>
        <w:lastRenderedPageBreak/>
        <w:t>Prosimy o potwierdzenie, że w konstrukcji pod krawężnikiem 15x22 należy uwzględnić podbudowę z gruntu stabilizowanego cementem Rm = 2,5MPa, gr. 25cm.</w:t>
      </w:r>
    </w:p>
    <w:p w14:paraId="2CA19F4B" w14:textId="21B9355D" w:rsidR="006D72F9" w:rsidRPr="006D72F9" w:rsidRDefault="006D72F9" w:rsidP="006D72F9">
      <w:pPr>
        <w:spacing w:before="120" w:after="120" w:line="276" w:lineRule="auto"/>
        <w:ind w:left="720"/>
        <w:jc w:val="both"/>
        <w:rPr>
          <w:rFonts w:ascii="Times New Roman" w:hAnsi="Times New Roman" w:cs="Times New Roman"/>
        </w:rPr>
      </w:pPr>
      <w:r w:rsidRPr="00610DB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1305B7">
        <w:rPr>
          <w:rFonts w:ascii="Times New Roman" w:hAnsi="Times New Roman" w:cs="Times New Roman"/>
        </w:rPr>
        <w:t>Tak, potwierdzamy.</w:t>
      </w:r>
    </w:p>
    <w:p w14:paraId="602EEC1C" w14:textId="05E5B2AE" w:rsidR="006D72F9" w:rsidRPr="006D72F9" w:rsidRDefault="006D72F9" w:rsidP="006D72F9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D72F9">
        <w:rPr>
          <w:rFonts w:ascii="Times New Roman" w:hAnsi="Times New Roman" w:cs="Times New Roman"/>
        </w:rPr>
        <w:t>Prosimy o wyliczenie ilości (m2) wskazanych w poz. 45 przedmiaru robót (</w:t>
      </w:r>
      <w:r w:rsidRPr="006D72F9">
        <w:rPr>
          <w:rFonts w:ascii="Times New Roman" w:hAnsi="Times New Roman" w:cs="Times New Roman"/>
          <w:i/>
          <w:iCs/>
        </w:rPr>
        <w:t>Podbudowa z mieszanki mineralno-bitumicznej klińcowo-żwirowej o lepiszczu asfaltowym na nawierzchni istniejącej - grubość warstwy po zagęszczeniu ok, 4 cm</w:t>
      </w:r>
      <w:r w:rsidRPr="006D72F9">
        <w:rPr>
          <w:rFonts w:ascii="Times New Roman" w:hAnsi="Times New Roman" w:cs="Times New Roman"/>
        </w:rPr>
        <w:t xml:space="preserve">). W przedmiarze robót podano 425m2. Z przekroju konstrukcyjnego wynika że w-wa podbudowy zasadniczej AC22P powinna być ułożona na całej szerokości jezdni (czyli 1627m2). Prosimy o wyjaśnienie. </w:t>
      </w:r>
    </w:p>
    <w:p w14:paraId="58045F9A" w14:textId="4CE24429" w:rsidR="006D72F9" w:rsidRPr="006D72F9" w:rsidRDefault="006D72F9" w:rsidP="006D72F9">
      <w:pPr>
        <w:spacing w:before="120" w:after="120" w:line="276" w:lineRule="auto"/>
        <w:ind w:left="720"/>
        <w:jc w:val="both"/>
        <w:rPr>
          <w:rFonts w:ascii="Times New Roman" w:hAnsi="Times New Roman" w:cs="Times New Roman"/>
          <w:bCs/>
        </w:rPr>
      </w:pPr>
      <w:r w:rsidRPr="00610DB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1305B7">
        <w:rPr>
          <w:rFonts w:ascii="Times New Roman" w:hAnsi="Times New Roman" w:cs="Times New Roman"/>
        </w:rPr>
        <w:t>Wartość została wyliczona w tabelach na wa</w:t>
      </w:r>
      <w:r w:rsidR="002F3D69">
        <w:rPr>
          <w:rFonts w:ascii="Times New Roman" w:hAnsi="Times New Roman" w:cs="Times New Roman"/>
        </w:rPr>
        <w:t>r</w:t>
      </w:r>
      <w:r w:rsidR="001305B7">
        <w:rPr>
          <w:rFonts w:ascii="Times New Roman" w:hAnsi="Times New Roman" w:cs="Times New Roman"/>
        </w:rPr>
        <w:t>stwę profilową</w:t>
      </w:r>
      <w:r w:rsidR="002F3D69">
        <w:rPr>
          <w:rFonts w:ascii="Times New Roman" w:hAnsi="Times New Roman" w:cs="Times New Roman"/>
        </w:rPr>
        <w:t>.</w:t>
      </w:r>
    </w:p>
    <w:p w14:paraId="0E2FC1ED" w14:textId="592F5AF1" w:rsidR="006D72F9" w:rsidRPr="006D72F9" w:rsidRDefault="006D72F9" w:rsidP="008C557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6D72F9">
        <w:rPr>
          <w:rFonts w:ascii="Times New Roman" w:hAnsi="Times New Roman" w:cs="Times New Roman"/>
        </w:rPr>
        <w:t>W przedmiarze robót brakuje pozycji dot. krawężnika 22x30. Prosimy o informację czy w ramach zadania należy ustawić ww. krawężnik oraz o podanie ilości (mb).</w:t>
      </w:r>
    </w:p>
    <w:p w14:paraId="08C0B216" w14:textId="77777777" w:rsidR="006D72F9" w:rsidRPr="006D72F9" w:rsidRDefault="006D72F9" w:rsidP="006D72F9">
      <w:pPr>
        <w:pStyle w:val="Akapitzlist"/>
        <w:spacing w:after="12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pl-PL"/>
        </w:rPr>
      </w:pPr>
    </w:p>
    <w:p w14:paraId="6E5186BA" w14:textId="0735EDFE" w:rsidR="006D72F9" w:rsidRPr="006D72F9" w:rsidRDefault="006D72F9" w:rsidP="006D72F9">
      <w:pPr>
        <w:pStyle w:val="Akapitzlist"/>
        <w:spacing w:after="12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610DB6">
        <w:rPr>
          <w:rFonts w:ascii="Times New Roman" w:hAnsi="Times New Roman" w:cs="Times New Roman"/>
          <w:b/>
          <w:bCs/>
        </w:rPr>
        <w:t>Odpowiedź</w:t>
      </w:r>
      <w:r w:rsidRPr="006D72F9">
        <w:rPr>
          <w:rFonts w:ascii="Times New Roman" w:hAnsi="Times New Roman" w:cs="Times New Roman"/>
        </w:rPr>
        <w:t xml:space="preserve">: </w:t>
      </w:r>
      <w:r w:rsidR="002F3D69">
        <w:rPr>
          <w:rFonts w:ascii="Times New Roman" w:hAnsi="Times New Roman" w:cs="Times New Roman"/>
        </w:rPr>
        <w:t>Ma być krawężnik 15x22.</w:t>
      </w:r>
    </w:p>
    <w:p w14:paraId="5E5AA104" w14:textId="77777777" w:rsidR="00603195" w:rsidRPr="006D72F9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524A4166"/>
    <w:lvl w:ilvl="0" w:tplc="DFB2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F514E"/>
    <w:multiLevelType w:val="hybridMultilevel"/>
    <w:tmpl w:val="D7DED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901F3"/>
    <w:multiLevelType w:val="hybridMultilevel"/>
    <w:tmpl w:val="0B6C8C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E1FBC"/>
    <w:multiLevelType w:val="hybridMultilevel"/>
    <w:tmpl w:val="4F5E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1A19"/>
    <w:rsid w:val="0006223E"/>
    <w:rsid w:val="00096A42"/>
    <w:rsid w:val="000B3831"/>
    <w:rsid w:val="00113FAA"/>
    <w:rsid w:val="00122F34"/>
    <w:rsid w:val="001305B7"/>
    <w:rsid w:val="00144AE4"/>
    <w:rsid w:val="0015443D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B76BA"/>
    <w:rsid w:val="002D5B20"/>
    <w:rsid w:val="002F3D69"/>
    <w:rsid w:val="00316581"/>
    <w:rsid w:val="00364921"/>
    <w:rsid w:val="003C66B5"/>
    <w:rsid w:val="00433BE5"/>
    <w:rsid w:val="00450B2C"/>
    <w:rsid w:val="00484225"/>
    <w:rsid w:val="0049646D"/>
    <w:rsid w:val="004B76BB"/>
    <w:rsid w:val="004D4ABB"/>
    <w:rsid w:val="004D70C4"/>
    <w:rsid w:val="0050384B"/>
    <w:rsid w:val="00506D5F"/>
    <w:rsid w:val="00520435"/>
    <w:rsid w:val="00577819"/>
    <w:rsid w:val="00603195"/>
    <w:rsid w:val="00610DB6"/>
    <w:rsid w:val="00661EB1"/>
    <w:rsid w:val="006864F8"/>
    <w:rsid w:val="006A0E0E"/>
    <w:rsid w:val="006D72F9"/>
    <w:rsid w:val="007049B9"/>
    <w:rsid w:val="007461C3"/>
    <w:rsid w:val="007512CD"/>
    <w:rsid w:val="00776AE4"/>
    <w:rsid w:val="00781711"/>
    <w:rsid w:val="007842C3"/>
    <w:rsid w:val="007D23CE"/>
    <w:rsid w:val="00820D96"/>
    <w:rsid w:val="00823F9F"/>
    <w:rsid w:val="00870491"/>
    <w:rsid w:val="008D4096"/>
    <w:rsid w:val="008F006B"/>
    <w:rsid w:val="009219F0"/>
    <w:rsid w:val="009474E5"/>
    <w:rsid w:val="00956923"/>
    <w:rsid w:val="00956D71"/>
    <w:rsid w:val="00960E87"/>
    <w:rsid w:val="009A2C2C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C0256"/>
    <w:rsid w:val="00AF7A86"/>
    <w:rsid w:val="00B55A85"/>
    <w:rsid w:val="00B55A95"/>
    <w:rsid w:val="00BE5699"/>
    <w:rsid w:val="00C328BD"/>
    <w:rsid w:val="00CC720D"/>
    <w:rsid w:val="00D11B1D"/>
    <w:rsid w:val="00D57584"/>
    <w:rsid w:val="00D834D9"/>
    <w:rsid w:val="00D8567C"/>
    <w:rsid w:val="00DC1BD9"/>
    <w:rsid w:val="00EC41AC"/>
    <w:rsid w:val="00ED07D1"/>
    <w:rsid w:val="00ED7C26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42E7-29C8-4B5B-A4F7-60ED9B88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19</cp:revision>
  <cp:lastPrinted>2021-04-22T12:45:00Z</cp:lastPrinted>
  <dcterms:created xsi:type="dcterms:W3CDTF">2020-12-28T15:56:00Z</dcterms:created>
  <dcterms:modified xsi:type="dcterms:W3CDTF">2021-04-23T12:53:00Z</dcterms:modified>
</cp:coreProperties>
</file>