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4959CD28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2F2D04">
        <w:rPr>
          <w:rFonts w:ascii="Times New Roman" w:eastAsia="Times New Roman" w:hAnsi="Times New Roman"/>
          <w:b/>
        </w:rPr>
        <w:t xml:space="preserve">Remont drogi powiatowej nr </w:t>
      </w:r>
      <w:r w:rsidR="002F2D04">
        <w:rPr>
          <w:rFonts w:ascii="Times New Roman" w:eastAsia="Times New Roman" w:hAnsi="Times New Roman"/>
          <w:b/>
          <w:bCs/>
          <w:color w:val="000000"/>
          <w:szCs w:val="20"/>
        </w:rPr>
        <w:t>1420C Radzyń Chełmiński-Stanisławki-Wąbrzeźno w km 0+710 do km 1+710</w:t>
      </w:r>
      <w:r w:rsidR="001378B1">
        <w:rPr>
          <w:rStyle w:val="FontStyle44"/>
          <w:rFonts w:ascii="Times New Roman" w:hAnsi="Times New Roman"/>
          <w:b/>
          <w:bCs/>
          <w:sz w:val="24"/>
          <w:szCs w:val="24"/>
        </w:rPr>
        <w:t>y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E0FBF" w14:textId="77777777" w:rsidR="00562EE2" w:rsidRDefault="00562EE2" w:rsidP="0038231F">
      <w:pPr>
        <w:spacing w:after="0" w:line="240" w:lineRule="auto"/>
      </w:pPr>
      <w:r>
        <w:separator/>
      </w:r>
    </w:p>
  </w:endnote>
  <w:endnote w:type="continuationSeparator" w:id="0">
    <w:p w14:paraId="594F9A38" w14:textId="77777777" w:rsidR="00562EE2" w:rsidRDefault="00562E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162D6" w14:textId="77777777" w:rsidR="00562EE2" w:rsidRDefault="00562EE2" w:rsidP="0038231F">
      <w:pPr>
        <w:spacing w:after="0" w:line="240" w:lineRule="auto"/>
      </w:pPr>
      <w:r>
        <w:separator/>
      </w:r>
    </w:p>
  </w:footnote>
  <w:footnote w:type="continuationSeparator" w:id="0">
    <w:p w14:paraId="235F823D" w14:textId="77777777" w:rsidR="00562EE2" w:rsidRDefault="00562E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78B1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D04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2EE2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57C1F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30</cp:revision>
  <cp:lastPrinted>2016-07-26T10:32:00Z</cp:lastPrinted>
  <dcterms:created xsi:type="dcterms:W3CDTF">2016-07-26T09:13:00Z</dcterms:created>
  <dcterms:modified xsi:type="dcterms:W3CDTF">2021-02-02T08:46:00Z</dcterms:modified>
</cp:coreProperties>
</file>