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60" w:rsidRDefault="00E46FA3" w:rsidP="00E46FA3">
      <w:pPr>
        <w:pStyle w:val="Default"/>
        <w:jc w:val="right"/>
      </w:pPr>
      <w:r>
        <w:t>Zał. nr</w:t>
      </w:r>
      <w:r w:rsidR="00752A31">
        <w:t xml:space="preserve"> </w:t>
      </w:r>
      <w:r w:rsidR="00CD4124">
        <w:t>2</w:t>
      </w:r>
      <w:bookmarkStart w:id="0" w:name="_GoBack"/>
      <w:bookmarkEnd w:id="0"/>
      <w:r>
        <w:t xml:space="preserve"> do </w:t>
      </w:r>
      <w:proofErr w:type="spellStart"/>
      <w:r>
        <w:t>siwz</w:t>
      </w:r>
      <w:proofErr w:type="spellEnd"/>
    </w:p>
    <w:p w:rsidR="00E46FA3" w:rsidRDefault="00E46FA3" w:rsidP="00E46FA3">
      <w:pPr>
        <w:pStyle w:val="Default"/>
        <w:jc w:val="right"/>
      </w:pPr>
    </w:p>
    <w:p w:rsidR="00C92860" w:rsidRPr="00C92860" w:rsidRDefault="00C92860" w:rsidP="00C92860">
      <w:pPr>
        <w:pStyle w:val="Default"/>
        <w:rPr>
          <w:rFonts w:ascii="Times New Roman" w:hAnsi="Times New Roman" w:cs="Times New Roman"/>
          <w:b/>
        </w:rPr>
      </w:pPr>
      <w:r w:rsidRPr="00C92860">
        <w:rPr>
          <w:rFonts w:ascii="Times New Roman" w:hAnsi="Times New Roman" w:cs="Times New Roman"/>
          <w:b/>
        </w:rPr>
        <w:t xml:space="preserve">REMONT </w:t>
      </w:r>
      <w:r w:rsidR="00E934FF">
        <w:rPr>
          <w:rFonts w:ascii="Times New Roman" w:hAnsi="Times New Roman" w:cs="Times New Roman"/>
          <w:b/>
        </w:rPr>
        <w:t xml:space="preserve">ODCINKÓW </w:t>
      </w:r>
      <w:r w:rsidRPr="00C92860">
        <w:rPr>
          <w:rFonts w:ascii="Times New Roman" w:hAnsi="Times New Roman" w:cs="Times New Roman"/>
          <w:b/>
        </w:rPr>
        <w:t xml:space="preserve">DRÓG POWIATOWYCH METODĄ </w:t>
      </w:r>
      <w:r w:rsidR="00E934FF">
        <w:rPr>
          <w:rFonts w:ascii="Times New Roman" w:hAnsi="Times New Roman" w:cs="Times New Roman"/>
          <w:b/>
        </w:rPr>
        <w:t xml:space="preserve">PODWÓJNEGO I </w:t>
      </w:r>
      <w:r w:rsidRPr="00C92860">
        <w:rPr>
          <w:rFonts w:ascii="Times New Roman" w:hAnsi="Times New Roman" w:cs="Times New Roman"/>
          <w:b/>
        </w:rPr>
        <w:t>POTRÓJNEGO POWIERZCHNIOWEGO UTRWAL</w:t>
      </w:r>
      <w:r w:rsidR="00E46FA3">
        <w:rPr>
          <w:rFonts w:ascii="Times New Roman" w:hAnsi="Times New Roman" w:cs="Times New Roman"/>
          <w:b/>
        </w:rPr>
        <w:t>E</w:t>
      </w:r>
      <w:r w:rsidRPr="00C92860">
        <w:rPr>
          <w:rFonts w:ascii="Times New Roman" w:hAnsi="Times New Roman" w:cs="Times New Roman"/>
          <w:b/>
        </w:rPr>
        <w:t xml:space="preserve">NIA </w:t>
      </w:r>
      <w:r w:rsidR="00E934FF">
        <w:rPr>
          <w:rFonts w:ascii="Times New Roman" w:hAnsi="Times New Roman" w:cs="Times New Roman"/>
          <w:b/>
        </w:rPr>
        <w:t>NAWIERZCHNI</w:t>
      </w:r>
    </w:p>
    <w:p w:rsidR="00C92860" w:rsidRDefault="00C92860" w:rsidP="00C92860">
      <w:pPr>
        <w:pStyle w:val="Default"/>
        <w:rPr>
          <w:rFonts w:cstheme="minorBidi"/>
          <w:color w:val="auto"/>
        </w:rPr>
      </w:pPr>
    </w:p>
    <w:p w:rsidR="00C92860" w:rsidRPr="00C92860" w:rsidRDefault="00C92860" w:rsidP="00C92860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C92860">
        <w:rPr>
          <w:rFonts w:ascii="Times New Roman" w:hAnsi="Times New Roman" w:cs="Times New Roman"/>
          <w:b/>
          <w:bCs/>
          <w:color w:val="auto"/>
        </w:rPr>
        <w:t xml:space="preserve"> OPIS TECHNICZNY </w:t>
      </w:r>
    </w:p>
    <w:p w:rsidR="00C92860" w:rsidRPr="00C92860" w:rsidRDefault="00C92860" w:rsidP="00C92860">
      <w:pPr>
        <w:pStyle w:val="Default"/>
        <w:rPr>
          <w:rFonts w:ascii="Times New Roman" w:hAnsi="Times New Roman" w:cs="Times New Roman"/>
          <w:color w:val="auto"/>
        </w:rPr>
      </w:pPr>
    </w:p>
    <w:p w:rsidR="00C92860" w:rsidRPr="00C92860" w:rsidRDefault="00C92860" w:rsidP="00650E6D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C92860">
        <w:rPr>
          <w:rFonts w:ascii="Times New Roman" w:hAnsi="Times New Roman" w:cs="Times New Roman"/>
          <w:b/>
          <w:bCs/>
          <w:color w:val="auto"/>
        </w:rPr>
        <w:t xml:space="preserve">1. PODSTAWA OPRACOWANIA </w:t>
      </w:r>
    </w:p>
    <w:p w:rsidR="00C92860" w:rsidRPr="00C92860" w:rsidRDefault="00650E6D" w:rsidP="00C92860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C92860" w:rsidRPr="00C92860">
        <w:rPr>
          <w:rFonts w:ascii="Times New Roman" w:hAnsi="Times New Roman" w:cs="Times New Roman"/>
          <w:color w:val="auto"/>
        </w:rPr>
        <w:t xml:space="preserve">. Inwentaryzacja stanu istniejącego. </w:t>
      </w:r>
    </w:p>
    <w:p w:rsidR="00C92860" w:rsidRPr="00C92860" w:rsidRDefault="00650E6D" w:rsidP="00C92860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C92860" w:rsidRPr="00C92860">
        <w:rPr>
          <w:rFonts w:ascii="Times New Roman" w:hAnsi="Times New Roman" w:cs="Times New Roman"/>
          <w:color w:val="auto"/>
        </w:rPr>
        <w:t xml:space="preserve">. Rozporządzenie </w:t>
      </w:r>
      <w:r w:rsidR="00C92860" w:rsidRPr="00650E6D">
        <w:rPr>
          <w:rFonts w:ascii="Times New Roman" w:hAnsi="Times New Roman" w:cs="Times New Roman"/>
          <w:color w:val="auto"/>
        </w:rPr>
        <w:t>Ministra Transportu i Gospodarki Morskiej z dnia 02-03-1999 r. w sprawie warunków technicznych, jakim powinny odpowiadać drogi publiczne i ich usytuowanie (</w:t>
      </w:r>
      <w:proofErr w:type="spellStart"/>
      <w:r w:rsidR="00C92860" w:rsidRPr="00650E6D">
        <w:rPr>
          <w:rFonts w:ascii="Times New Roman" w:hAnsi="Times New Roman" w:cs="Times New Roman"/>
          <w:color w:val="auto"/>
        </w:rPr>
        <w:t>Dz.U</w:t>
      </w:r>
      <w:proofErr w:type="spellEnd"/>
      <w:r w:rsidR="00C92860" w:rsidRPr="00650E6D">
        <w:rPr>
          <w:rFonts w:ascii="Times New Roman" w:hAnsi="Times New Roman" w:cs="Times New Roman"/>
          <w:color w:val="auto"/>
        </w:rPr>
        <w:t>. Nr 43 z 1999 r., poz. 430</w:t>
      </w:r>
      <w:r w:rsidRPr="00650E6D">
        <w:rPr>
          <w:rFonts w:ascii="Times New Roman" w:hAnsi="Times New Roman" w:cs="Times New Roman"/>
          <w:color w:val="auto"/>
        </w:rPr>
        <w:t xml:space="preserve"> z </w:t>
      </w:r>
      <w:proofErr w:type="spellStart"/>
      <w:r w:rsidRPr="00650E6D">
        <w:rPr>
          <w:rFonts w:ascii="Times New Roman" w:hAnsi="Times New Roman" w:cs="Times New Roman"/>
          <w:color w:val="auto"/>
        </w:rPr>
        <w:t>późn</w:t>
      </w:r>
      <w:proofErr w:type="spellEnd"/>
      <w:r w:rsidRPr="00650E6D">
        <w:rPr>
          <w:rFonts w:ascii="Times New Roman" w:hAnsi="Times New Roman" w:cs="Times New Roman"/>
          <w:color w:val="auto"/>
        </w:rPr>
        <w:t>. zm.</w:t>
      </w:r>
      <w:r w:rsidR="00C92860" w:rsidRPr="00650E6D">
        <w:rPr>
          <w:rFonts w:ascii="Times New Roman" w:hAnsi="Times New Roman" w:cs="Times New Roman"/>
          <w:color w:val="auto"/>
        </w:rPr>
        <w:t>)</w:t>
      </w:r>
      <w:r w:rsidR="00E46FA3">
        <w:rPr>
          <w:rFonts w:ascii="Times New Roman" w:hAnsi="Times New Roman" w:cs="Times New Roman"/>
          <w:color w:val="auto"/>
        </w:rPr>
        <w:t xml:space="preserve"> </w:t>
      </w:r>
    </w:p>
    <w:p w:rsidR="00C92860" w:rsidRPr="00C92860" w:rsidRDefault="00650E6D" w:rsidP="00C92860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C92860" w:rsidRPr="00C92860">
        <w:rPr>
          <w:rFonts w:ascii="Times New Roman" w:hAnsi="Times New Roman" w:cs="Times New Roman"/>
          <w:color w:val="auto"/>
        </w:rPr>
        <w:t xml:space="preserve">. Normy i przepisy prawne. </w:t>
      </w:r>
    </w:p>
    <w:p w:rsidR="00C92860" w:rsidRPr="00C92860" w:rsidRDefault="00C92860" w:rsidP="00C9286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92860" w:rsidRPr="00C92860" w:rsidRDefault="00C92860" w:rsidP="00650E6D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C92860">
        <w:rPr>
          <w:rFonts w:ascii="Times New Roman" w:hAnsi="Times New Roman" w:cs="Times New Roman"/>
          <w:b/>
          <w:bCs/>
          <w:color w:val="auto"/>
        </w:rPr>
        <w:t xml:space="preserve">2. CEL I ZAKRES OPRACOWANIA </w:t>
      </w:r>
    </w:p>
    <w:p w:rsidR="00C92860" w:rsidRPr="00C92860" w:rsidRDefault="00C92860" w:rsidP="00C928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92860">
        <w:rPr>
          <w:rFonts w:ascii="Times New Roman" w:hAnsi="Times New Roman" w:cs="Times New Roman"/>
          <w:color w:val="auto"/>
        </w:rPr>
        <w:t>Celem opracowania jest wykonanie dokumentacji projektowej na remont dróg po przez po</w:t>
      </w:r>
      <w:r w:rsidR="00B70DB1">
        <w:rPr>
          <w:rFonts w:ascii="Times New Roman" w:hAnsi="Times New Roman" w:cs="Times New Roman"/>
          <w:color w:val="auto"/>
        </w:rPr>
        <w:t>tr</w:t>
      </w:r>
      <w:r w:rsidRPr="00C92860">
        <w:rPr>
          <w:rFonts w:ascii="Times New Roman" w:hAnsi="Times New Roman" w:cs="Times New Roman"/>
          <w:color w:val="auto"/>
        </w:rPr>
        <w:t xml:space="preserve">ójne powierzchniowe utrwalanie. Wyżej wymieniona naprawa przedłuży znacznie, trwałość tych dróg. Jednocześnie poprawi komfort i bezpieczeństwo podróżujących. </w:t>
      </w:r>
    </w:p>
    <w:p w:rsidR="00C92860" w:rsidRPr="00C92860" w:rsidRDefault="00C92860" w:rsidP="00C9286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92860" w:rsidRPr="00C92860" w:rsidRDefault="00C92860" w:rsidP="00650E6D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C92860">
        <w:rPr>
          <w:rFonts w:ascii="Times New Roman" w:hAnsi="Times New Roman" w:cs="Times New Roman"/>
          <w:b/>
          <w:bCs/>
          <w:color w:val="auto"/>
        </w:rPr>
        <w:t xml:space="preserve">3. STAN ISTNIEJĄCY </w:t>
      </w:r>
    </w:p>
    <w:p w:rsidR="00C92860" w:rsidRPr="00C92860" w:rsidRDefault="00C92860" w:rsidP="00C928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92860">
        <w:rPr>
          <w:rFonts w:ascii="Times New Roman" w:hAnsi="Times New Roman" w:cs="Times New Roman"/>
          <w:color w:val="auto"/>
        </w:rPr>
        <w:t>Remonty dróg będą przeprowadzane w powiecie grudziądzkim. Wszystkie remontowane drogi posiadają nawierzchnię z asfaltobetonu o średnich szerokościach od 4,</w:t>
      </w:r>
      <w:r w:rsidR="00B70DB1">
        <w:rPr>
          <w:rFonts w:ascii="Times New Roman" w:hAnsi="Times New Roman" w:cs="Times New Roman"/>
          <w:color w:val="auto"/>
        </w:rPr>
        <w:t>5</w:t>
      </w:r>
      <w:r w:rsidRPr="00C92860">
        <w:rPr>
          <w:rFonts w:ascii="Times New Roman" w:hAnsi="Times New Roman" w:cs="Times New Roman"/>
          <w:color w:val="auto"/>
        </w:rPr>
        <w:t>0</w:t>
      </w:r>
      <w:r w:rsidR="00650E6D">
        <w:rPr>
          <w:rFonts w:ascii="Times New Roman" w:hAnsi="Times New Roman" w:cs="Times New Roman"/>
          <w:color w:val="auto"/>
        </w:rPr>
        <w:t xml:space="preserve"> </w:t>
      </w:r>
      <w:r w:rsidRPr="00C92860">
        <w:rPr>
          <w:rFonts w:ascii="Times New Roman" w:hAnsi="Times New Roman" w:cs="Times New Roman"/>
          <w:color w:val="auto"/>
        </w:rPr>
        <w:t>m do 6,</w:t>
      </w:r>
      <w:r w:rsidR="00B70DB1">
        <w:rPr>
          <w:rFonts w:ascii="Times New Roman" w:hAnsi="Times New Roman" w:cs="Times New Roman"/>
          <w:color w:val="auto"/>
        </w:rPr>
        <w:t>3</w:t>
      </w:r>
      <w:r w:rsidRPr="00C92860">
        <w:rPr>
          <w:rFonts w:ascii="Times New Roman" w:hAnsi="Times New Roman" w:cs="Times New Roman"/>
          <w:color w:val="auto"/>
        </w:rPr>
        <w:t>0</w:t>
      </w:r>
      <w:r w:rsidR="00650E6D">
        <w:rPr>
          <w:rFonts w:ascii="Times New Roman" w:hAnsi="Times New Roman" w:cs="Times New Roman"/>
          <w:color w:val="auto"/>
        </w:rPr>
        <w:t xml:space="preserve"> </w:t>
      </w:r>
      <w:r w:rsidRPr="00C92860">
        <w:rPr>
          <w:rFonts w:ascii="Times New Roman" w:hAnsi="Times New Roman" w:cs="Times New Roman"/>
          <w:color w:val="auto"/>
        </w:rPr>
        <w:t xml:space="preserve">m. Warunki atmosferyczne i natężenie ruchu pojazdów mechanicznych jak i samo zestarzenie się konstrukcji, spowodowało znaczne ubytki, spękania i przełamy nawierzchni. Na poboczach nagromadziła się znaczna ilość piasku, który uniemożliwia sprawne odwonienie korpusu drogi. </w:t>
      </w:r>
    </w:p>
    <w:p w:rsidR="00C92860" w:rsidRPr="00C92860" w:rsidRDefault="00C92860" w:rsidP="00C9286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C92860" w:rsidRDefault="00C92860" w:rsidP="00C92860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C92860">
        <w:rPr>
          <w:rFonts w:ascii="Times New Roman" w:hAnsi="Times New Roman" w:cs="Times New Roman"/>
          <w:b/>
          <w:bCs/>
          <w:color w:val="auto"/>
        </w:rPr>
        <w:t xml:space="preserve">4. PROJEKTOWANE NAPRAWY </w:t>
      </w:r>
    </w:p>
    <w:p w:rsidR="00B70DB1" w:rsidRPr="00C92860" w:rsidRDefault="00B70DB1" w:rsidP="00C9286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92860" w:rsidRPr="00C92860" w:rsidRDefault="00C92860" w:rsidP="00650E6D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C92860">
        <w:rPr>
          <w:rFonts w:ascii="Times New Roman" w:hAnsi="Times New Roman" w:cs="Times New Roman"/>
          <w:b/>
          <w:bCs/>
          <w:color w:val="auto"/>
        </w:rPr>
        <w:t xml:space="preserve">4.1. Metoda naprawy </w:t>
      </w:r>
    </w:p>
    <w:p w:rsidR="00C6744F" w:rsidRDefault="00C92860" w:rsidP="00C6744F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C92860">
        <w:rPr>
          <w:rFonts w:ascii="Times New Roman" w:hAnsi="Times New Roman" w:cs="Times New Roman"/>
          <w:color w:val="auto"/>
        </w:rPr>
        <w:t xml:space="preserve">Projektowana naprawa polega na oczyszczeniu istniejącej nawierzchni jezdni ze wszelkich zanieczyszczeń. Ścięcie poboczy na szerokości 1 m licząc od krawędzi jezdni wraz z wywozem gruntu na odległość </w:t>
      </w:r>
      <w:r w:rsidR="0088156B" w:rsidRPr="00C567EE">
        <w:rPr>
          <w:rFonts w:ascii="Times New Roman" w:hAnsi="Times New Roman" w:cs="Times New Roman"/>
          <w:color w:val="auto"/>
        </w:rPr>
        <w:t>do 10</w:t>
      </w:r>
      <w:r w:rsidRPr="00C567EE">
        <w:rPr>
          <w:rFonts w:ascii="Times New Roman" w:hAnsi="Times New Roman" w:cs="Times New Roman"/>
          <w:color w:val="auto"/>
        </w:rPr>
        <w:t xml:space="preserve"> km,</w:t>
      </w:r>
      <w:r w:rsidRPr="00C92860">
        <w:rPr>
          <w:rFonts w:ascii="Times New Roman" w:hAnsi="Times New Roman" w:cs="Times New Roman"/>
          <w:color w:val="auto"/>
        </w:rPr>
        <w:t xml:space="preserve"> średnia grubość ścinanego pobocza wynosi 15 cm. Uzyskany spadek po wykonaniu ścięcia powinien wynosić 6%. </w:t>
      </w:r>
      <w:r w:rsidR="0088156B">
        <w:rPr>
          <w:rFonts w:ascii="Times New Roman" w:hAnsi="Times New Roman" w:cs="Times New Roman"/>
          <w:color w:val="auto"/>
        </w:rPr>
        <w:t>Podwójne i potrójne utrwalenie nawierzchni należy wykonać emulsją asfaltow</w:t>
      </w:r>
      <w:r w:rsidRPr="00C92860">
        <w:rPr>
          <w:rFonts w:ascii="Times New Roman" w:hAnsi="Times New Roman" w:cs="Times New Roman"/>
          <w:color w:val="auto"/>
        </w:rPr>
        <w:t xml:space="preserve">ą </w:t>
      </w:r>
      <w:r w:rsidR="00650E6D">
        <w:rPr>
          <w:rFonts w:ascii="Times New Roman" w:hAnsi="Times New Roman" w:cs="Times New Roman"/>
          <w:color w:val="auto"/>
        </w:rPr>
        <w:t>modyfikowaną polimerami</w:t>
      </w:r>
      <w:r w:rsidRPr="00650E6D">
        <w:rPr>
          <w:rFonts w:ascii="Times New Roman" w:hAnsi="Times New Roman" w:cs="Times New Roman"/>
          <w:color w:val="auto"/>
        </w:rPr>
        <w:t xml:space="preserve"> C65B</w:t>
      </w:r>
      <w:r w:rsidR="00446918" w:rsidRPr="00650E6D">
        <w:rPr>
          <w:rFonts w:ascii="Times New Roman" w:hAnsi="Times New Roman" w:cs="Times New Roman"/>
          <w:color w:val="auto"/>
        </w:rPr>
        <w:t>P</w:t>
      </w:r>
      <w:r w:rsidRPr="00650E6D">
        <w:rPr>
          <w:rFonts w:ascii="Times New Roman" w:hAnsi="Times New Roman" w:cs="Times New Roman"/>
          <w:color w:val="auto"/>
        </w:rPr>
        <w:t>3PU i</w:t>
      </w:r>
      <w:r w:rsidRPr="00C92860">
        <w:rPr>
          <w:rFonts w:ascii="Times New Roman" w:hAnsi="Times New Roman" w:cs="Times New Roman"/>
          <w:color w:val="auto"/>
        </w:rPr>
        <w:t xml:space="preserve"> grysami kamiennymi twardymi  o frakcji</w:t>
      </w:r>
      <w:r w:rsidR="00B70DB1">
        <w:rPr>
          <w:rFonts w:ascii="Times New Roman" w:hAnsi="Times New Roman" w:cs="Times New Roman"/>
          <w:color w:val="auto"/>
        </w:rPr>
        <w:t xml:space="preserve"> 11/16,</w:t>
      </w:r>
      <w:r w:rsidRPr="00C92860">
        <w:rPr>
          <w:rFonts w:ascii="Times New Roman" w:hAnsi="Times New Roman" w:cs="Times New Roman"/>
          <w:color w:val="auto"/>
        </w:rPr>
        <w:t xml:space="preserve"> </w:t>
      </w:r>
      <w:r w:rsidR="00B70DB1">
        <w:rPr>
          <w:rFonts w:ascii="Times New Roman" w:hAnsi="Times New Roman" w:cs="Times New Roman"/>
          <w:color w:val="auto"/>
        </w:rPr>
        <w:t>5</w:t>
      </w:r>
      <w:r w:rsidRPr="00C92860">
        <w:rPr>
          <w:rFonts w:ascii="Times New Roman" w:hAnsi="Times New Roman" w:cs="Times New Roman"/>
          <w:color w:val="auto"/>
        </w:rPr>
        <w:t>/1</w:t>
      </w:r>
      <w:r w:rsidR="00B70DB1">
        <w:rPr>
          <w:rFonts w:ascii="Times New Roman" w:hAnsi="Times New Roman" w:cs="Times New Roman"/>
          <w:color w:val="auto"/>
        </w:rPr>
        <w:t>1</w:t>
      </w:r>
      <w:r w:rsidRPr="00C92860">
        <w:rPr>
          <w:rFonts w:ascii="Times New Roman" w:hAnsi="Times New Roman" w:cs="Times New Roman"/>
          <w:color w:val="auto"/>
        </w:rPr>
        <w:t xml:space="preserve"> i </w:t>
      </w:r>
      <w:r w:rsidR="00B70DB1">
        <w:rPr>
          <w:rFonts w:ascii="Times New Roman" w:hAnsi="Times New Roman" w:cs="Times New Roman"/>
          <w:color w:val="auto"/>
        </w:rPr>
        <w:t>2</w:t>
      </w:r>
      <w:r w:rsidR="0088156B">
        <w:rPr>
          <w:rFonts w:ascii="Times New Roman" w:hAnsi="Times New Roman" w:cs="Times New Roman"/>
          <w:color w:val="auto"/>
        </w:rPr>
        <w:t>/5</w:t>
      </w:r>
      <w:r w:rsidRPr="00C92860">
        <w:rPr>
          <w:rFonts w:ascii="Times New Roman" w:hAnsi="Times New Roman" w:cs="Times New Roman"/>
          <w:color w:val="auto"/>
        </w:rPr>
        <w:t xml:space="preserve"> mm: </w:t>
      </w:r>
    </w:p>
    <w:p w:rsidR="00C6744F" w:rsidRPr="00C6744F" w:rsidRDefault="00C6744F" w:rsidP="00C6744F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</w:rPr>
      </w:pPr>
      <w:r w:rsidRPr="00C6744F">
        <w:rPr>
          <w:rFonts w:ascii="Times New Roman" w:hAnsi="Times New Roman" w:cs="Times New Roman"/>
          <w:b/>
          <w:color w:val="auto"/>
        </w:rPr>
        <w:t>Podwójne powierzchniowe utrwalenie nawierzchni planowane jest na odcinkach dróg:</w:t>
      </w:r>
    </w:p>
    <w:p w:rsidR="00C92860" w:rsidRPr="00C92860" w:rsidRDefault="00446918" w:rsidP="00C6744F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E934FF">
        <w:rPr>
          <w:rFonts w:ascii="Times New Roman" w:hAnsi="Times New Roman" w:cs="Times New Roman"/>
          <w:b/>
          <w:color w:val="548DD4" w:themeColor="text2" w:themeTint="99"/>
        </w:rPr>
        <w:t>Odc</w:t>
      </w:r>
      <w:r w:rsidR="00C92860" w:rsidRPr="00E934FF">
        <w:rPr>
          <w:rFonts w:ascii="Times New Roman" w:hAnsi="Times New Roman" w:cs="Times New Roman"/>
          <w:b/>
          <w:color w:val="548DD4" w:themeColor="text2" w:themeTint="99"/>
        </w:rPr>
        <w:t>.</w:t>
      </w:r>
      <w:r w:rsidR="00C567EE" w:rsidRPr="00E934FF">
        <w:rPr>
          <w:rFonts w:ascii="Times New Roman" w:hAnsi="Times New Roman" w:cs="Times New Roman"/>
          <w:b/>
          <w:color w:val="548DD4" w:themeColor="text2" w:themeTint="99"/>
        </w:rPr>
        <w:t xml:space="preserve"> </w:t>
      </w:r>
      <w:r w:rsidR="00C92860" w:rsidRPr="00E934FF">
        <w:rPr>
          <w:rFonts w:ascii="Times New Roman" w:hAnsi="Times New Roman" w:cs="Times New Roman"/>
          <w:b/>
          <w:color w:val="548DD4" w:themeColor="text2" w:themeTint="99"/>
        </w:rPr>
        <w:t>1</w:t>
      </w:r>
      <w:r w:rsidR="00C92860" w:rsidRPr="00E934FF">
        <w:rPr>
          <w:rFonts w:ascii="Times New Roman" w:hAnsi="Times New Roman" w:cs="Times New Roman"/>
          <w:color w:val="548DD4" w:themeColor="text2" w:themeTint="99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Gmina </w:t>
      </w:r>
      <w:r w:rsidR="00C92860" w:rsidRPr="00C92860">
        <w:rPr>
          <w:rFonts w:ascii="Times New Roman" w:hAnsi="Times New Roman" w:cs="Times New Roman"/>
          <w:color w:val="auto"/>
        </w:rPr>
        <w:t xml:space="preserve">Grudziądz </w:t>
      </w:r>
      <w:r>
        <w:rPr>
          <w:rFonts w:ascii="Times New Roman" w:hAnsi="Times New Roman" w:cs="Times New Roman"/>
          <w:color w:val="auto"/>
        </w:rPr>
        <w:t xml:space="preserve">– droga pow. nr </w:t>
      </w:r>
      <w:r w:rsidR="00C92860" w:rsidRPr="00C92860">
        <w:rPr>
          <w:rFonts w:ascii="Times New Roman" w:hAnsi="Times New Roman" w:cs="Times New Roman"/>
          <w:color w:val="auto"/>
        </w:rPr>
        <w:t>13</w:t>
      </w:r>
      <w:r w:rsidR="00C6744F">
        <w:rPr>
          <w:rFonts w:ascii="Times New Roman" w:hAnsi="Times New Roman" w:cs="Times New Roman"/>
          <w:color w:val="auto"/>
        </w:rPr>
        <w:t>97C Grudziądz-Dębieniec</w:t>
      </w:r>
      <w:r>
        <w:rPr>
          <w:rFonts w:ascii="Times New Roman" w:hAnsi="Times New Roman" w:cs="Times New Roman"/>
          <w:color w:val="auto"/>
        </w:rPr>
        <w:t xml:space="preserve"> w miejscowości</w:t>
      </w:r>
      <w:r w:rsidR="00B70DB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6744F">
        <w:rPr>
          <w:rFonts w:ascii="Times New Roman" w:hAnsi="Times New Roman" w:cs="Times New Roman"/>
          <w:color w:val="auto"/>
        </w:rPr>
        <w:t>Linarczyk</w:t>
      </w:r>
      <w:proofErr w:type="spellEnd"/>
      <w:r w:rsidR="00B70DB1">
        <w:rPr>
          <w:rFonts w:ascii="Times New Roman" w:hAnsi="Times New Roman" w:cs="Times New Roman"/>
          <w:color w:val="auto"/>
        </w:rPr>
        <w:t xml:space="preserve"> </w:t>
      </w:r>
      <w:r w:rsidR="00E46FA3">
        <w:rPr>
          <w:rFonts w:ascii="Times New Roman" w:hAnsi="Times New Roman" w:cs="Times New Roman"/>
          <w:color w:val="auto"/>
        </w:rPr>
        <w:t>-</w:t>
      </w:r>
      <w:r w:rsidR="00C6744F">
        <w:rPr>
          <w:rFonts w:ascii="Times New Roman" w:hAnsi="Times New Roman" w:cs="Times New Roman"/>
          <w:color w:val="auto"/>
        </w:rPr>
        <w:t xml:space="preserve">długość: 1000 </w:t>
      </w:r>
      <w:r w:rsidR="00C92860" w:rsidRPr="00C92860">
        <w:rPr>
          <w:rFonts w:ascii="Times New Roman" w:hAnsi="Times New Roman" w:cs="Times New Roman"/>
          <w:color w:val="auto"/>
        </w:rPr>
        <w:t xml:space="preserve">m </w:t>
      </w:r>
    </w:p>
    <w:p w:rsidR="00446918" w:rsidRDefault="00C6744F" w:rsidP="00C6744F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E934FF">
        <w:rPr>
          <w:rFonts w:ascii="Times New Roman" w:hAnsi="Times New Roman" w:cs="Times New Roman"/>
          <w:b/>
          <w:color w:val="548DD4" w:themeColor="text2" w:themeTint="99"/>
        </w:rPr>
        <w:t>Odc.</w:t>
      </w:r>
      <w:r w:rsidR="00C567EE" w:rsidRPr="00E934FF">
        <w:rPr>
          <w:rFonts w:ascii="Times New Roman" w:hAnsi="Times New Roman" w:cs="Times New Roman"/>
          <w:b/>
          <w:color w:val="548DD4" w:themeColor="text2" w:themeTint="99"/>
        </w:rPr>
        <w:t xml:space="preserve"> </w:t>
      </w:r>
      <w:r w:rsidRPr="00E934FF">
        <w:rPr>
          <w:rFonts w:ascii="Times New Roman" w:hAnsi="Times New Roman" w:cs="Times New Roman"/>
          <w:b/>
          <w:color w:val="548DD4" w:themeColor="text2" w:themeTint="99"/>
        </w:rPr>
        <w:t>2</w:t>
      </w:r>
      <w:r w:rsidR="00446918" w:rsidRPr="00C9286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="00E46FA3">
        <w:rPr>
          <w:rFonts w:ascii="Times New Roman" w:hAnsi="Times New Roman" w:cs="Times New Roman"/>
          <w:color w:val="auto"/>
        </w:rPr>
        <w:t xml:space="preserve">Gmina </w:t>
      </w:r>
      <w:r>
        <w:rPr>
          <w:rFonts w:ascii="Times New Roman" w:hAnsi="Times New Roman" w:cs="Times New Roman"/>
          <w:color w:val="auto"/>
        </w:rPr>
        <w:t xml:space="preserve"> Gruta</w:t>
      </w:r>
      <w:r w:rsidR="00446918" w:rsidRPr="00C92860">
        <w:rPr>
          <w:rFonts w:ascii="Times New Roman" w:hAnsi="Times New Roman" w:cs="Times New Roman"/>
          <w:color w:val="auto"/>
        </w:rPr>
        <w:t xml:space="preserve"> </w:t>
      </w:r>
      <w:r w:rsidR="00E46FA3">
        <w:rPr>
          <w:rFonts w:ascii="Times New Roman" w:hAnsi="Times New Roman" w:cs="Times New Roman"/>
          <w:color w:val="auto"/>
        </w:rPr>
        <w:t xml:space="preserve">– droga pow. nr </w:t>
      </w:r>
      <w:r>
        <w:rPr>
          <w:rFonts w:ascii="Times New Roman" w:hAnsi="Times New Roman" w:cs="Times New Roman"/>
          <w:color w:val="auto"/>
        </w:rPr>
        <w:t>1402</w:t>
      </w:r>
      <w:r w:rsidR="00446918" w:rsidRPr="00C92860">
        <w:rPr>
          <w:rFonts w:ascii="Times New Roman" w:hAnsi="Times New Roman" w:cs="Times New Roman"/>
          <w:color w:val="auto"/>
        </w:rPr>
        <w:t xml:space="preserve">C </w:t>
      </w:r>
      <w:r>
        <w:rPr>
          <w:rFonts w:ascii="Times New Roman" w:hAnsi="Times New Roman" w:cs="Times New Roman"/>
          <w:color w:val="auto"/>
        </w:rPr>
        <w:t>Mełno-Boguszewo-Linowo</w:t>
      </w:r>
      <w:r w:rsidR="00E46FA3">
        <w:rPr>
          <w:rFonts w:ascii="Times New Roman" w:hAnsi="Times New Roman" w:cs="Times New Roman"/>
          <w:color w:val="auto"/>
        </w:rPr>
        <w:t xml:space="preserve"> w miejscowości</w:t>
      </w:r>
      <w:r>
        <w:rPr>
          <w:rFonts w:ascii="Times New Roman" w:hAnsi="Times New Roman" w:cs="Times New Roman"/>
          <w:color w:val="auto"/>
        </w:rPr>
        <w:t xml:space="preserve"> Boguszewo</w:t>
      </w:r>
      <w:r w:rsidR="00446918">
        <w:rPr>
          <w:rFonts w:ascii="Times New Roman" w:hAnsi="Times New Roman" w:cs="Times New Roman"/>
          <w:color w:val="auto"/>
        </w:rPr>
        <w:t xml:space="preserve"> - długość: </w:t>
      </w:r>
      <w:r>
        <w:rPr>
          <w:rFonts w:ascii="Times New Roman" w:hAnsi="Times New Roman" w:cs="Times New Roman"/>
          <w:color w:val="auto"/>
        </w:rPr>
        <w:t>1000 m</w:t>
      </w:r>
      <w:r w:rsidR="00446918" w:rsidRPr="00C92860">
        <w:rPr>
          <w:rFonts w:ascii="Times New Roman" w:hAnsi="Times New Roman" w:cs="Times New Roman"/>
          <w:color w:val="auto"/>
        </w:rPr>
        <w:t xml:space="preserve"> </w:t>
      </w:r>
    </w:p>
    <w:p w:rsidR="00B70DB1" w:rsidRDefault="00C6744F" w:rsidP="00C6744F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E934FF">
        <w:rPr>
          <w:rFonts w:ascii="Times New Roman" w:hAnsi="Times New Roman" w:cs="Times New Roman"/>
          <w:b/>
          <w:color w:val="548DD4" w:themeColor="text2" w:themeTint="99"/>
        </w:rPr>
        <w:t>Odc.</w:t>
      </w:r>
      <w:r w:rsidR="00C567EE" w:rsidRPr="00E934FF">
        <w:rPr>
          <w:rFonts w:ascii="Times New Roman" w:hAnsi="Times New Roman" w:cs="Times New Roman"/>
          <w:b/>
          <w:color w:val="548DD4" w:themeColor="text2" w:themeTint="99"/>
        </w:rPr>
        <w:t xml:space="preserve"> </w:t>
      </w:r>
      <w:r w:rsidRPr="00E934FF">
        <w:rPr>
          <w:rFonts w:ascii="Times New Roman" w:hAnsi="Times New Roman" w:cs="Times New Roman"/>
          <w:b/>
          <w:color w:val="548DD4" w:themeColor="text2" w:themeTint="99"/>
        </w:rPr>
        <w:t>3</w:t>
      </w:r>
      <w:r w:rsidR="00C92860" w:rsidRPr="00C92860">
        <w:rPr>
          <w:rFonts w:ascii="Times New Roman" w:hAnsi="Times New Roman" w:cs="Times New Roman"/>
          <w:color w:val="auto"/>
        </w:rPr>
        <w:t xml:space="preserve">. </w:t>
      </w:r>
      <w:r w:rsidR="00E46FA3">
        <w:rPr>
          <w:rFonts w:ascii="Times New Roman" w:hAnsi="Times New Roman" w:cs="Times New Roman"/>
          <w:color w:val="auto"/>
        </w:rPr>
        <w:t xml:space="preserve">Gmina </w:t>
      </w:r>
      <w:r w:rsidR="00C92860" w:rsidRPr="00C92860">
        <w:rPr>
          <w:rFonts w:ascii="Times New Roman" w:hAnsi="Times New Roman" w:cs="Times New Roman"/>
          <w:color w:val="auto"/>
        </w:rPr>
        <w:t>Świecie nad Os</w:t>
      </w:r>
      <w:r w:rsidR="00E46FA3">
        <w:rPr>
          <w:rFonts w:ascii="Times New Roman" w:hAnsi="Times New Roman" w:cs="Times New Roman"/>
          <w:color w:val="auto"/>
        </w:rPr>
        <w:t xml:space="preserve">ą – droga pow.nr </w:t>
      </w:r>
      <w:r w:rsidR="00C92860" w:rsidRPr="00C92860">
        <w:rPr>
          <w:rFonts w:ascii="Times New Roman" w:hAnsi="Times New Roman" w:cs="Times New Roman"/>
          <w:color w:val="auto"/>
        </w:rPr>
        <w:t xml:space="preserve"> 1408C Rywałd -Jabłonowo Pom</w:t>
      </w:r>
      <w:r w:rsidR="00E46FA3">
        <w:rPr>
          <w:rFonts w:ascii="Times New Roman" w:hAnsi="Times New Roman" w:cs="Times New Roman"/>
          <w:color w:val="auto"/>
        </w:rPr>
        <w:t>orskie w miejscowości</w:t>
      </w:r>
      <w:r w:rsidR="00C92860" w:rsidRPr="00C9286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70DB1">
        <w:rPr>
          <w:rFonts w:ascii="Times New Roman" w:hAnsi="Times New Roman" w:cs="Times New Roman"/>
          <w:color w:val="auto"/>
        </w:rPr>
        <w:t>Kitnówko</w:t>
      </w:r>
      <w:proofErr w:type="spellEnd"/>
      <w:r w:rsidR="00C92860" w:rsidRPr="00C92860">
        <w:rPr>
          <w:rFonts w:ascii="Times New Roman" w:hAnsi="Times New Roman" w:cs="Times New Roman"/>
          <w:color w:val="auto"/>
        </w:rPr>
        <w:t xml:space="preserve"> - długość: </w:t>
      </w:r>
      <w:r>
        <w:rPr>
          <w:rFonts w:ascii="Times New Roman" w:hAnsi="Times New Roman" w:cs="Times New Roman"/>
          <w:color w:val="auto"/>
        </w:rPr>
        <w:t xml:space="preserve">850 </w:t>
      </w:r>
      <w:r w:rsidR="00C92860" w:rsidRPr="00C92860">
        <w:rPr>
          <w:rFonts w:ascii="Times New Roman" w:hAnsi="Times New Roman" w:cs="Times New Roman"/>
          <w:color w:val="auto"/>
        </w:rPr>
        <w:t xml:space="preserve">m </w:t>
      </w:r>
    </w:p>
    <w:p w:rsidR="00C6744F" w:rsidRPr="00C6744F" w:rsidRDefault="00C6744F" w:rsidP="00C6744F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</w:rPr>
      </w:pPr>
      <w:r w:rsidRPr="00C6744F">
        <w:rPr>
          <w:rFonts w:ascii="Times New Roman" w:hAnsi="Times New Roman" w:cs="Times New Roman"/>
          <w:b/>
          <w:color w:val="auto"/>
        </w:rPr>
        <w:t>Potrójne powierzchniowe utrwalenie nawierzchni planowane jest na odcinkach dróg:</w:t>
      </w:r>
    </w:p>
    <w:p w:rsidR="00E46FA3" w:rsidRDefault="00446918" w:rsidP="00C6744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934FF">
        <w:rPr>
          <w:rFonts w:ascii="Times New Roman" w:hAnsi="Times New Roman" w:cs="Times New Roman"/>
          <w:b/>
          <w:color w:val="548DD4" w:themeColor="text2" w:themeTint="99"/>
        </w:rPr>
        <w:t>Odc</w:t>
      </w:r>
      <w:r w:rsidR="00C92860" w:rsidRPr="00E934FF">
        <w:rPr>
          <w:rFonts w:ascii="Times New Roman" w:hAnsi="Times New Roman" w:cs="Times New Roman"/>
          <w:b/>
          <w:color w:val="548DD4" w:themeColor="text2" w:themeTint="99"/>
        </w:rPr>
        <w:t>.</w:t>
      </w:r>
      <w:r w:rsidR="00C567EE" w:rsidRPr="00E934FF">
        <w:rPr>
          <w:rFonts w:ascii="Times New Roman" w:hAnsi="Times New Roman" w:cs="Times New Roman"/>
          <w:b/>
          <w:color w:val="548DD4" w:themeColor="text2" w:themeTint="99"/>
        </w:rPr>
        <w:t xml:space="preserve"> </w:t>
      </w:r>
      <w:r w:rsidR="00AF58CE" w:rsidRPr="00E934FF">
        <w:rPr>
          <w:rFonts w:ascii="Times New Roman" w:hAnsi="Times New Roman" w:cs="Times New Roman"/>
          <w:b/>
          <w:color w:val="548DD4" w:themeColor="text2" w:themeTint="99"/>
        </w:rPr>
        <w:t>4</w:t>
      </w:r>
      <w:r w:rsidR="00C92860" w:rsidRPr="00C92860">
        <w:rPr>
          <w:rFonts w:ascii="Times New Roman" w:hAnsi="Times New Roman" w:cs="Times New Roman"/>
          <w:color w:val="auto"/>
        </w:rPr>
        <w:t xml:space="preserve">. </w:t>
      </w:r>
      <w:r w:rsidR="00E46FA3">
        <w:rPr>
          <w:rFonts w:ascii="Times New Roman" w:hAnsi="Times New Roman" w:cs="Times New Roman"/>
          <w:color w:val="auto"/>
        </w:rPr>
        <w:t xml:space="preserve">Gmina </w:t>
      </w:r>
      <w:r w:rsidR="00AF58CE">
        <w:rPr>
          <w:rFonts w:ascii="Times New Roman" w:hAnsi="Times New Roman" w:cs="Times New Roman"/>
          <w:color w:val="auto"/>
        </w:rPr>
        <w:t>Łasin</w:t>
      </w:r>
      <w:r w:rsidR="00C92860" w:rsidRPr="00C92860">
        <w:rPr>
          <w:rFonts w:ascii="Times New Roman" w:hAnsi="Times New Roman" w:cs="Times New Roman"/>
          <w:color w:val="auto"/>
        </w:rPr>
        <w:t xml:space="preserve"> </w:t>
      </w:r>
      <w:r w:rsidR="00E46FA3">
        <w:rPr>
          <w:rFonts w:ascii="Times New Roman" w:hAnsi="Times New Roman" w:cs="Times New Roman"/>
          <w:color w:val="auto"/>
        </w:rPr>
        <w:t xml:space="preserve">– droga pow. nr </w:t>
      </w:r>
      <w:r w:rsidR="00C92860" w:rsidRPr="00C92860">
        <w:rPr>
          <w:rFonts w:ascii="Times New Roman" w:hAnsi="Times New Roman" w:cs="Times New Roman"/>
          <w:color w:val="auto"/>
        </w:rPr>
        <w:t>1</w:t>
      </w:r>
      <w:r w:rsidR="00AF58CE">
        <w:rPr>
          <w:rFonts w:ascii="Times New Roman" w:hAnsi="Times New Roman" w:cs="Times New Roman"/>
          <w:color w:val="auto"/>
        </w:rPr>
        <w:t>365C gr. woj.</w:t>
      </w:r>
      <w:r w:rsidR="00C567EE">
        <w:rPr>
          <w:rFonts w:ascii="Times New Roman" w:hAnsi="Times New Roman" w:cs="Times New Roman"/>
          <w:color w:val="auto"/>
        </w:rPr>
        <w:t>-</w:t>
      </w:r>
      <w:r w:rsidR="00AF58CE">
        <w:rPr>
          <w:rFonts w:ascii="Times New Roman" w:hAnsi="Times New Roman" w:cs="Times New Roman"/>
          <w:color w:val="auto"/>
        </w:rPr>
        <w:t>Gardeja-Łasin</w:t>
      </w:r>
      <w:r w:rsidR="00E46FA3">
        <w:rPr>
          <w:rFonts w:ascii="Times New Roman" w:hAnsi="Times New Roman" w:cs="Times New Roman"/>
          <w:color w:val="auto"/>
        </w:rPr>
        <w:t xml:space="preserve"> w miejscowości</w:t>
      </w:r>
      <w:r w:rsidR="00C92860" w:rsidRPr="00C92860">
        <w:rPr>
          <w:rFonts w:ascii="Times New Roman" w:hAnsi="Times New Roman" w:cs="Times New Roman"/>
          <w:color w:val="auto"/>
        </w:rPr>
        <w:t xml:space="preserve"> </w:t>
      </w:r>
      <w:r w:rsidR="00AF58CE">
        <w:rPr>
          <w:rFonts w:ascii="Times New Roman" w:hAnsi="Times New Roman" w:cs="Times New Roman"/>
          <w:color w:val="auto"/>
        </w:rPr>
        <w:t>Stare Błonowo</w:t>
      </w:r>
      <w:r w:rsidR="00C92860" w:rsidRPr="00C92860">
        <w:rPr>
          <w:rFonts w:ascii="Times New Roman" w:hAnsi="Times New Roman" w:cs="Times New Roman"/>
          <w:color w:val="auto"/>
        </w:rPr>
        <w:t xml:space="preserve"> - długość: </w:t>
      </w:r>
      <w:r w:rsidR="00AF58CE">
        <w:rPr>
          <w:rFonts w:ascii="Times New Roman" w:hAnsi="Times New Roman" w:cs="Times New Roman"/>
          <w:color w:val="auto"/>
        </w:rPr>
        <w:t xml:space="preserve">800 </w:t>
      </w:r>
      <w:r w:rsidR="00C92860" w:rsidRPr="00C92860">
        <w:rPr>
          <w:rFonts w:ascii="Times New Roman" w:hAnsi="Times New Roman" w:cs="Times New Roman"/>
          <w:color w:val="auto"/>
        </w:rPr>
        <w:t xml:space="preserve">m </w:t>
      </w:r>
    </w:p>
    <w:p w:rsidR="00C92860" w:rsidRDefault="00446918" w:rsidP="00650E6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934FF">
        <w:rPr>
          <w:rFonts w:ascii="Times New Roman" w:hAnsi="Times New Roman" w:cs="Times New Roman"/>
          <w:b/>
          <w:color w:val="548DD4" w:themeColor="text2" w:themeTint="99"/>
        </w:rPr>
        <w:lastRenderedPageBreak/>
        <w:t>Odc</w:t>
      </w:r>
      <w:r w:rsidR="00C92860" w:rsidRPr="00E934FF">
        <w:rPr>
          <w:rFonts w:ascii="Times New Roman" w:hAnsi="Times New Roman" w:cs="Times New Roman"/>
          <w:b/>
          <w:color w:val="548DD4" w:themeColor="text2" w:themeTint="99"/>
        </w:rPr>
        <w:t>.</w:t>
      </w:r>
      <w:r w:rsidR="00C567EE" w:rsidRPr="00E934FF">
        <w:rPr>
          <w:rFonts w:ascii="Times New Roman" w:hAnsi="Times New Roman" w:cs="Times New Roman"/>
          <w:b/>
          <w:color w:val="548DD4" w:themeColor="text2" w:themeTint="99"/>
        </w:rPr>
        <w:t xml:space="preserve"> </w:t>
      </w:r>
      <w:r w:rsidR="00AF58CE" w:rsidRPr="00E934FF">
        <w:rPr>
          <w:rFonts w:ascii="Times New Roman" w:hAnsi="Times New Roman" w:cs="Times New Roman"/>
          <w:b/>
          <w:color w:val="548DD4" w:themeColor="text2" w:themeTint="99"/>
        </w:rPr>
        <w:t>5</w:t>
      </w:r>
      <w:r w:rsidR="00C92860" w:rsidRPr="00C92860">
        <w:rPr>
          <w:rFonts w:ascii="Times New Roman" w:hAnsi="Times New Roman" w:cs="Times New Roman"/>
          <w:color w:val="auto"/>
        </w:rPr>
        <w:t xml:space="preserve">. </w:t>
      </w:r>
      <w:r w:rsidR="00E46FA3">
        <w:rPr>
          <w:rFonts w:ascii="Times New Roman" w:hAnsi="Times New Roman" w:cs="Times New Roman"/>
          <w:color w:val="auto"/>
        </w:rPr>
        <w:t xml:space="preserve">Gmina </w:t>
      </w:r>
      <w:r w:rsidR="00AF58CE">
        <w:rPr>
          <w:rFonts w:ascii="Times New Roman" w:hAnsi="Times New Roman" w:cs="Times New Roman"/>
          <w:color w:val="auto"/>
        </w:rPr>
        <w:t>Rogóźno</w:t>
      </w:r>
      <w:r w:rsidR="00C92860" w:rsidRPr="00C92860">
        <w:rPr>
          <w:rFonts w:ascii="Times New Roman" w:hAnsi="Times New Roman" w:cs="Times New Roman"/>
          <w:color w:val="auto"/>
        </w:rPr>
        <w:t xml:space="preserve"> </w:t>
      </w:r>
      <w:r w:rsidR="00E46FA3">
        <w:rPr>
          <w:rFonts w:ascii="Times New Roman" w:hAnsi="Times New Roman" w:cs="Times New Roman"/>
          <w:color w:val="auto"/>
        </w:rPr>
        <w:t xml:space="preserve">– droga pow. nr </w:t>
      </w:r>
      <w:r w:rsidR="00C92860" w:rsidRPr="00C92860">
        <w:rPr>
          <w:rFonts w:ascii="Times New Roman" w:hAnsi="Times New Roman" w:cs="Times New Roman"/>
          <w:color w:val="auto"/>
        </w:rPr>
        <w:t>13</w:t>
      </w:r>
      <w:r w:rsidR="00AF58CE">
        <w:rPr>
          <w:rFonts w:ascii="Times New Roman" w:hAnsi="Times New Roman" w:cs="Times New Roman"/>
          <w:color w:val="auto"/>
        </w:rPr>
        <w:t>65</w:t>
      </w:r>
      <w:r w:rsidR="00C92860" w:rsidRPr="00C92860">
        <w:rPr>
          <w:rFonts w:ascii="Times New Roman" w:hAnsi="Times New Roman" w:cs="Times New Roman"/>
          <w:color w:val="auto"/>
        </w:rPr>
        <w:t xml:space="preserve">C </w:t>
      </w:r>
      <w:r w:rsidR="00AF58CE">
        <w:rPr>
          <w:rFonts w:ascii="Times New Roman" w:hAnsi="Times New Roman" w:cs="Times New Roman"/>
          <w:color w:val="auto"/>
        </w:rPr>
        <w:t>gr. woj.</w:t>
      </w:r>
      <w:r w:rsidR="00C567EE">
        <w:rPr>
          <w:rFonts w:ascii="Times New Roman" w:hAnsi="Times New Roman" w:cs="Times New Roman"/>
          <w:color w:val="auto"/>
        </w:rPr>
        <w:t>-</w:t>
      </w:r>
      <w:r w:rsidR="00AF58CE">
        <w:rPr>
          <w:rFonts w:ascii="Times New Roman" w:hAnsi="Times New Roman" w:cs="Times New Roman"/>
          <w:color w:val="auto"/>
        </w:rPr>
        <w:t>Gardeja-Łasin</w:t>
      </w:r>
      <w:r w:rsidR="00E46FA3">
        <w:rPr>
          <w:rFonts w:ascii="Times New Roman" w:hAnsi="Times New Roman" w:cs="Times New Roman"/>
          <w:color w:val="auto"/>
        </w:rPr>
        <w:t xml:space="preserve"> w miejscowości </w:t>
      </w:r>
      <w:r w:rsidR="00C567EE">
        <w:rPr>
          <w:rFonts w:ascii="Times New Roman" w:hAnsi="Times New Roman" w:cs="Times New Roman"/>
          <w:color w:val="auto"/>
        </w:rPr>
        <w:t>Szembruk</w:t>
      </w:r>
      <w:r w:rsidR="00C92860" w:rsidRPr="00C92860">
        <w:rPr>
          <w:rFonts w:ascii="Times New Roman" w:hAnsi="Times New Roman" w:cs="Times New Roman"/>
          <w:color w:val="auto"/>
        </w:rPr>
        <w:t xml:space="preserve"> - długość: </w:t>
      </w:r>
      <w:r w:rsidR="00C567EE">
        <w:rPr>
          <w:rFonts w:ascii="Times New Roman" w:hAnsi="Times New Roman" w:cs="Times New Roman"/>
          <w:color w:val="auto"/>
        </w:rPr>
        <w:t xml:space="preserve">800 </w:t>
      </w:r>
      <w:r w:rsidR="00C92860" w:rsidRPr="00C92860">
        <w:rPr>
          <w:rFonts w:ascii="Times New Roman" w:hAnsi="Times New Roman" w:cs="Times New Roman"/>
          <w:color w:val="auto"/>
        </w:rPr>
        <w:t xml:space="preserve">m </w:t>
      </w:r>
    </w:p>
    <w:p w:rsidR="00C567EE" w:rsidRDefault="00C567EE" w:rsidP="00650E6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934FF">
        <w:rPr>
          <w:rFonts w:ascii="Times New Roman" w:hAnsi="Times New Roman" w:cs="Times New Roman"/>
          <w:b/>
          <w:color w:val="548DD4" w:themeColor="text2" w:themeTint="99"/>
        </w:rPr>
        <w:t>Odc. 6</w:t>
      </w:r>
      <w:r w:rsidRPr="00E934FF">
        <w:rPr>
          <w:rFonts w:ascii="Times New Roman" w:hAnsi="Times New Roman" w:cs="Times New Roman"/>
          <w:color w:val="548DD4" w:themeColor="text2" w:themeTint="99"/>
        </w:rPr>
        <w:t xml:space="preserve"> </w:t>
      </w:r>
      <w:r>
        <w:rPr>
          <w:rFonts w:ascii="Times New Roman" w:hAnsi="Times New Roman" w:cs="Times New Roman"/>
          <w:color w:val="auto"/>
        </w:rPr>
        <w:t>Gmina Radzyń Chełmiński – droga pow. nr 1422C Mazanki – droga nr 534 w miejscowości Mazanki – długość 1000 m</w:t>
      </w:r>
    </w:p>
    <w:p w:rsidR="00023E5F" w:rsidRPr="00C92860" w:rsidRDefault="00023E5F" w:rsidP="00C9286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92860" w:rsidRDefault="00C92860" w:rsidP="00C928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92860">
        <w:rPr>
          <w:rFonts w:ascii="Times New Roman" w:hAnsi="Times New Roman" w:cs="Times New Roman"/>
          <w:b/>
          <w:bCs/>
          <w:color w:val="auto"/>
        </w:rPr>
        <w:t xml:space="preserve">4.2. Przekroje poprzeczne i podłużne - </w:t>
      </w:r>
      <w:r w:rsidRPr="00C92860">
        <w:rPr>
          <w:rFonts w:ascii="Times New Roman" w:hAnsi="Times New Roman" w:cs="Times New Roman"/>
          <w:color w:val="auto"/>
        </w:rPr>
        <w:t xml:space="preserve">remonty dróg nie powodują zmian spadków podłużnych i poprzecznych. </w:t>
      </w:r>
    </w:p>
    <w:p w:rsidR="00446918" w:rsidRPr="00C92860" w:rsidRDefault="00446918" w:rsidP="00C9286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92860" w:rsidRPr="00C92860" w:rsidRDefault="00C92860" w:rsidP="00650E6D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C92860">
        <w:rPr>
          <w:rFonts w:ascii="Times New Roman" w:hAnsi="Times New Roman" w:cs="Times New Roman"/>
          <w:b/>
          <w:bCs/>
          <w:color w:val="auto"/>
        </w:rPr>
        <w:t xml:space="preserve">5. ODWODNIENIE </w:t>
      </w:r>
    </w:p>
    <w:p w:rsidR="00C92860" w:rsidRDefault="00C92860" w:rsidP="00C9286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92860">
        <w:rPr>
          <w:rFonts w:ascii="Times New Roman" w:hAnsi="Times New Roman" w:cs="Times New Roman"/>
          <w:color w:val="auto"/>
        </w:rPr>
        <w:t xml:space="preserve">Przyjęte rozwiązanie zakłada odprowadzenie wód opadowych poprzez spadki podłużne i poprzeczne do istniejących systemów </w:t>
      </w:r>
      <w:proofErr w:type="spellStart"/>
      <w:r w:rsidRPr="00C92860">
        <w:rPr>
          <w:rFonts w:ascii="Times New Roman" w:hAnsi="Times New Roman" w:cs="Times New Roman"/>
          <w:color w:val="auto"/>
        </w:rPr>
        <w:t>odwodnień</w:t>
      </w:r>
      <w:proofErr w:type="spellEnd"/>
      <w:r w:rsidRPr="00C92860">
        <w:rPr>
          <w:rFonts w:ascii="Times New Roman" w:hAnsi="Times New Roman" w:cs="Times New Roman"/>
          <w:color w:val="auto"/>
        </w:rPr>
        <w:t xml:space="preserve"> (rowy drogowe). </w:t>
      </w:r>
    </w:p>
    <w:p w:rsidR="00446918" w:rsidRPr="00C92860" w:rsidRDefault="00446918" w:rsidP="00C9286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sectPr w:rsidR="00446918" w:rsidRPr="00C92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CE"/>
    <w:rsid w:val="00023E5F"/>
    <w:rsid w:val="002E4FCE"/>
    <w:rsid w:val="00446918"/>
    <w:rsid w:val="00650E6D"/>
    <w:rsid w:val="00752A31"/>
    <w:rsid w:val="008360A9"/>
    <w:rsid w:val="0088156B"/>
    <w:rsid w:val="00AF58CE"/>
    <w:rsid w:val="00B70DB1"/>
    <w:rsid w:val="00C567EE"/>
    <w:rsid w:val="00C6744F"/>
    <w:rsid w:val="00C92860"/>
    <w:rsid w:val="00CD4124"/>
    <w:rsid w:val="00CE07F0"/>
    <w:rsid w:val="00E46FA3"/>
    <w:rsid w:val="00E934FF"/>
    <w:rsid w:val="00F4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28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28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2016-04-18T10:17:00Z</dcterms:created>
  <dcterms:modified xsi:type="dcterms:W3CDTF">2020-05-29T06:13:00Z</dcterms:modified>
</cp:coreProperties>
</file>